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E5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关于举办2025年唐山市中等职业学校</w:t>
      </w:r>
    </w:p>
    <w:p w14:paraId="372856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信息技术开发与车联网应用赛项技能竞赛的通知</w:t>
      </w:r>
    </w:p>
    <w:p w14:paraId="7ED46C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423B6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各有关参赛院校：</w:t>
      </w:r>
    </w:p>
    <w:p w14:paraId="14374D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根据河北省教育厅《关于建立健全职业学校技能大赛体系的实施方案（试行）》（冀教职成函（2024）2号）、《河北省职业院校学生技能大赛方案》（冀教职成函（2022）72号）和《唐山市教育局关于举办202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年中等职业学校技能竞赛的通知》文件精神，现将202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年唐山市中等职业学校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信息技术开发与车联网应用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赛项技能竞赛的有关事项通知如下：</w:t>
      </w:r>
    </w:p>
    <w:p w14:paraId="7FBBD6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一、组织机构</w:t>
      </w:r>
    </w:p>
    <w:p w14:paraId="5876C2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主办单位：唐山市教育局</w:t>
      </w:r>
    </w:p>
    <w:p w14:paraId="56B829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丰南区职业技术教育中心</w:t>
      </w:r>
    </w:p>
    <w:p w14:paraId="39C096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协办单位：阿凡达（湖南）科技有限公司</w:t>
      </w:r>
    </w:p>
    <w:p w14:paraId="15E171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1680" w:firstLineChars="7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天津开拓科技有限公司</w:t>
      </w:r>
    </w:p>
    <w:p w14:paraId="4BD5E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1680" w:firstLineChars="7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北京龙润天下科技有限公司</w:t>
      </w:r>
    </w:p>
    <w:p w14:paraId="5F75DE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二、比赛安排</w:t>
      </w:r>
    </w:p>
    <w:p w14:paraId="07F006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（一）报名时间</w:t>
      </w:r>
    </w:p>
    <w:p w14:paraId="234027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年6月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2EADE0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（二）报到时间与地点</w:t>
      </w:r>
    </w:p>
    <w:p w14:paraId="1C4614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:00—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</w:p>
    <w:p w14:paraId="7C0223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丰南区职业技术教育中心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产教融合实训基地（河北省唐山市丰南区友谊路与顺友路交叉口北行 50 米路西）</w:t>
      </w:r>
    </w:p>
    <w:p w14:paraId="33634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说明：参赛队报道后，在学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产教融合实训基地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领取赛事资料和参赛证件，请按照赛事指南安排，参加相关会议和活动，并随时关注赛事公告等信息。</w:t>
      </w:r>
    </w:p>
    <w:p w14:paraId="5163FF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（三）开幕式、领队说明会时间、地点</w:t>
      </w:r>
    </w:p>
    <w:p w14:paraId="583BF7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时间：2024年7月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:00</w:t>
      </w:r>
    </w:p>
    <w:p w14:paraId="34D7B2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丰南区职业技术教育中心</w:t>
      </w:r>
    </w:p>
    <w:p w14:paraId="7757CB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（四）比赛时间与地点</w:t>
      </w:r>
    </w:p>
    <w:p w14:paraId="65FF73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时间：2024年7月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日8:00-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0（根据报名参赛人数及时调整）</w:t>
      </w:r>
    </w:p>
    <w:p w14:paraId="3632E9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丰南区职业技术教育中心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产教融合实训基地</w:t>
      </w:r>
    </w:p>
    <w:p w14:paraId="7895A2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三、参赛对象与组队要求</w:t>
      </w:r>
    </w:p>
    <w:p w14:paraId="351378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（一）参赛对象</w:t>
      </w:r>
    </w:p>
    <w:p w14:paraId="795E81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唐山市中等职业学校在籍学生（含技工类学校）、教师。</w:t>
      </w:r>
    </w:p>
    <w:p w14:paraId="6D6720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（二）组队要求</w:t>
      </w:r>
    </w:p>
    <w:p w14:paraId="7D91BA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分学生组、教师组，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为团队赛，不得跨校组队，每校各组别限报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每支参赛队2名参赛选手。学生组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指导老师1-2名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参赛学生需要提供加盖学校公章的学籍信息（参赛学生学籍信息应包括学生姓名、性别、学校、身份证号码、学籍号码等）。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不设指导教师，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参赛教师为学校正式教师，提供所在学校工作证明（加盖学校公章）原件。经报名并通过资格审查（身份证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学生证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/工作证明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）后确定，不符合参赛资格的选手，一经发现取消参赛资格且追回有关荣誉证书。</w:t>
      </w:r>
    </w:p>
    <w:p w14:paraId="2CCA2B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四、参赛守则</w:t>
      </w:r>
    </w:p>
    <w:p w14:paraId="58788C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1.严格遵守技能竞赛规则、技能竞赛纪律和安全操作规程，尊重裁判和赛场工作人员，自觉维护赛场秩序，听从工作人员的指挥。</w:t>
      </w:r>
    </w:p>
    <w:p w14:paraId="42FB79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2.参赛选手须按各相关项目竞赛的通知要求，准时到达比赛场地等候，逾期不到者按自动弃权处理。</w:t>
      </w:r>
    </w:p>
    <w:p w14:paraId="38E6EB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3.参赛选手进入比赛场地，须佩带参赛证并出示学生证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/工作证明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及身份证。</w:t>
      </w:r>
    </w:p>
    <w:p w14:paraId="79C4FA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4.不得使用任何通讯工具，不得携带书籍、参考资料，比赛期间如发现选手携带通讯工具或违禁资料进入赛场，按作弊处理。</w:t>
      </w:r>
    </w:p>
    <w:p w14:paraId="3867D8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5.竞赛过程中不准互相交谈，不准偷窥、暗示，不得擅自离开赛场。</w:t>
      </w:r>
    </w:p>
    <w:p w14:paraId="34F9FE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6.竞赛完成后按工作人员要求迅速离开赛场，不得在赛场内滞留。</w:t>
      </w:r>
    </w:p>
    <w:p w14:paraId="27925E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7.到达竞赛结束时间，应立即停止答题和操作，不得拖延。</w:t>
      </w:r>
    </w:p>
    <w:p w14:paraId="590434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8.爱护竞赛场所的设备、仪器等，不得人为损坏竞赛用的仪器设备。</w:t>
      </w:r>
    </w:p>
    <w:p w14:paraId="7088EB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9.如对裁判员或执裁过程有异议，应在本场比赛结束1小时内由领队以书面形式向大赛执委会正式提出。</w:t>
      </w:r>
    </w:p>
    <w:p w14:paraId="0FF31A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五、参赛须知</w:t>
      </w:r>
    </w:p>
    <w:p w14:paraId="1835FE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（一）各参赛学校请于2024年6月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日18:00前登陆网站报名，网址：https://www.wjx.cn/vm/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PIMIyiE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.aspx#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；也可通过扫描二维码报名（附后）。</w:t>
      </w:r>
    </w:p>
    <w:p w14:paraId="291366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二）各队须认真核实好参赛选手和指导教师的姓名（必须与本人身份证一致），此信息将作为赛场考务安排、成绩公布、证书发放的依据。信息一经上报，不得更改。如因学校上报信息不准，学校自行承担其带来的一切后果。</w:t>
      </w:r>
    </w:p>
    <w:p w14:paraId="2532F9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（三）材料不全或逾期报送将不予受理。报名后，原则上不得更换参赛选手。若比赛现场发现参赛选手与报名表不符，将取消参赛资格。</w:t>
      </w:r>
    </w:p>
    <w:p w14:paraId="759717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（四）参赛选手须携带身份证、学生证（或学校开具的学籍证明）参加比赛，无上述证件者不得参赛。</w:t>
      </w:r>
    </w:p>
    <w:p w14:paraId="6CC8CF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（五）本次竞赛不收取任何参赛费用，食宿费、交通费及其他费用自理。</w:t>
      </w:r>
    </w:p>
    <w:p w14:paraId="61DAC4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六、大赛内容与规则</w:t>
      </w:r>
    </w:p>
    <w:p w14:paraId="1BE945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详见附件《2025年唐山市职业院校学生技能大赛“信息技术开发与车联网应用”（中职组）赛项规程》</w:t>
      </w:r>
    </w:p>
    <w:p w14:paraId="1DAA28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七、联系方式</w:t>
      </w:r>
    </w:p>
    <w:p w14:paraId="0F77F1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老师：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13582886719</w:t>
      </w:r>
    </w:p>
    <w:p w14:paraId="356A14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老师：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13180185377</w:t>
      </w:r>
    </w:p>
    <w:p w14:paraId="2CEB63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参赛指导老师、参赛教师QQ群：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938604976</w:t>
      </w:r>
    </w:p>
    <w:p w14:paraId="1140C1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9500" cy="1495425"/>
            <wp:effectExtent l="0" t="0" r="0" b="9525"/>
            <wp:docPr id="5" name="图片 5" descr="174959953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9599538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6280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唐山市教育局</w:t>
      </w:r>
    </w:p>
    <w:p w14:paraId="012813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jc w:val="right"/>
        <w:rPr>
          <w:rFonts w:hint="eastAsia" w:eastAsiaTheme="minorEastAsia"/>
          <w:color w:val="000000" w:themeColor="text1"/>
          <w:sz w:val="18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2025年6月10日 </w:t>
      </w:r>
      <w:r>
        <w:rPr>
          <w:rFonts w:hint="eastAsia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1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EA7"/>
    <w:rsid w:val="04AB3744"/>
    <w:rsid w:val="0B811AED"/>
    <w:rsid w:val="16095600"/>
    <w:rsid w:val="1E12118B"/>
    <w:rsid w:val="299A15C9"/>
    <w:rsid w:val="2C8F23A2"/>
    <w:rsid w:val="363551AD"/>
    <w:rsid w:val="39310093"/>
    <w:rsid w:val="3E9F070B"/>
    <w:rsid w:val="3F3A4D7A"/>
    <w:rsid w:val="3FA758E7"/>
    <w:rsid w:val="49365C44"/>
    <w:rsid w:val="50AA2519"/>
    <w:rsid w:val="53C941A5"/>
    <w:rsid w:val="5A4E660B"/>
    <w:rsid w:val="5CCA6D02"/>
    <w:rsid w:val="62E01C2B"/>
    <w:rsid w:val="68F44821"/>
    <w:rsid w:val="6D9D3DC6"/>
    <w:rsid w:val="74E82167"/>
    <w:rsid w:val="77930063"/>
    <w:rsid w:val="79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1532</Words>
  <Characters>1679</Characters>
  <Lines>0</Lines>
  <Paragraphs>0</Paragraphs>
  <TotalTime>7</TotalTime>
  <ScaleCrop>false</ScaleCrop>
  <LinksUpToDate>false</LinksUpToDate>
  <CharactersWithSpaces>1698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2025-06-10T12:10:00Z</dcterms:created>
  <dc:creator>Administrator</dc:creator>
  <cp:lastModifiedBy>许13180185377</cp:lastModifiedBy>
  <dcterms:modified xsi:type="dcterms:W3CDTF">2025-06-12T09:56:42Z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eyJoZGlkIjoiZmEwNTY4ZTJlMTVmMGNiOGQ3OTYxZDU2ODM2ZTRkNmUiLCJ1c2VySWQiOiIxMjAwMDYyMTc5In0=</vt:lpwstr>
  </property>
  <property fmtid="{D5CDD505-2E9C-101B-9397-08002B2CF9AE}" pid="4" name="ICV">
    <vt:lpwstr>BC50AA2372BC472E973413003460F9CB_12</vt:lpwstr>
  </property>
</Properties>
</file>