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C751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关于举办202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年唐山市中等职业学校</w:t>
      </w:r>
    </w:p>
    <w:p w14:paraId="6518E20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电子产品设计与应用赛项技能竞赛的通知</w:t>
      </w:r>
    </w:p>
    <w:p w14:paraId="062BA4C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04301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有关参赛</w:t>
      </w:r>
      <w:r>
        <w:rPr>
          <w:rFonts w:hint="eastAsia" w:ascii="宋体" w:hAnsi="宋体" w:eastAsia="宋体" w:cs="宋体"/>
          <w:sz w:val="28"/>
          <w:szCs w:val="28"/>
        </w:rPr>
        <w:t>院校：</w:t>
      </w:r>
    </w:p>
    <w:p w14:paraId="719EC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根据河北省教育厅《关于建立健全职业学校技能大赛体系的实施方案（试行）》（冀教职成函（202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）2号）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《河北省职业院校学生技能大赛方案》（冀教职成函（2022）72号）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和《</w:t>
      </w:r>
      <w:r>
        <w:rPr>
          <w:rFonts w:hint="eastAsia" w:ascii="宋体" w:hAnsi="宋体" w:eastAsia="宋体" w:cs="宋体"/>
          <w:sz w:val="28"/>
          <w:szCs w:val="28"/>
          <w:lang w:val="en"/>
        </w:rPr>
        <w:t>唐山市教育局关于举办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"/>
        </w:rPr>
        <w:t>中等职业学校技能</w:t>
      </w:r>
      <w:r>
        <w:rPr>
          <w:rFonts w:hint="eastAsia" w:ascii="宋体" w:hAnsi="宋体" w:eastAsia="宋体" w:cs="宋体"/>
          <w:sz w:val="28"/>
          <w:szCs w:val="28"/>
        </w:rPr>
        <w:t>竞赛</w:t>
      </w:r>
      <w:r>
        <w:rPr>
          <w:rFonts w:hint="eastAsia" w:ascii="宋体" w:hAnsi="宋体" w:eastAsia="宋体" w:cs="宋体"/>
          <w:sz w:val="28"/>
          <w:szCs w:val="28"/>
          <w:lang w:val="en"/>
        </w:rPr>
        <w:t>的通知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文件精神，现将202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年唐山市中等职业学校电子产品设计与应用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赛</w:t>
      </w:r>
      <w:r>
        <w:rPr>
          <w:rFonts w:hint="eastAsia" w:ascii="宋体" w:hAnsi="宋体" w:eastAsia="宋体" w:cs="宋体"/>
          <w:sz w:val="28"/>
          <w:szCs w:val="28"/>
        </w:rPr>
        <w:t>项技能竞赛的有关事项通知如下：</w:t>
      </w:r>
    </w:p>
    <w:p w14:paraId="11835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一、组织机构</w:t>
      </w:r>
    </w:p>
    <w:p w14:paraId="03E14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主办单位：唐山市教育局</w:t>
      </w:r>
    </w:p>
    <w:p w14:paraId="418F6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承办单位：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滦州市职业技术教育中心</w:t>
      </w:r>
    </w:p>
    <w:p w14:paraId="0293C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协办单位：亚龙智能装备集团股份有限公司</w:t>
      </w:r>
    </w:p>
    <w:p w14:paraId="70ADB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比赛安排</w:t>
      </w:r>
    </w:p>
    <w:p w14:paraId="7A4D1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（一）报名时间</w:t>
      </w:r>
    </w:p>
    <w:p w14:paraId="3D90F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default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default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11-13</w:t>
      </w:r>
      <w:r>
        <w:rPr>
          <w:rFonts w:hint="default" w:ascii="宋体" w:hAnsi="宋体" w:eastAsia="宋体" w:cs="宋体"/>
          <w:sz w:val="28"/>
          <w:szCs w:val="28"/>
        </w:rPr>
        <w:t>日</w:t>
      </w:r>
    </w:p>
    <w:p w14:paraId="272BF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（二）报到时间与地点</w:t>
      </w:r>
    </w:p>
    <w:p w14:paraId="77803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时间：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:00—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</w:t>
      </w:r>
    </w:p>
    <w:p w14:paraId="35BDE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default" w:ascii="宋体" w:hAnsi="宋体" w:eastAsia="宋体" w:cs="宋体"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滦州市职业技术教育中心主楼一楼小会议室</w:t>
      </w:r>
    </w:p>
    <w:p w14:paraId="0501E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参赛队报道后，</w:t>
      </w:r>
      <w:r>
        <w:rPr>
          <w:rFonts w:hint="eastAsia" w:ascii="宋体" w:hAnsi="宋体" w:eastAsia="宋体" w:cs="宋体"/>
          <w:sz w:val="28"/>
          <w:szCs w:val="28"/>
        </w:rPr>
        <w:t>在学校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主楼二楼大厅</w:t>
      </w:r>
      <w:r>
        <w:rPr>
          <w:rFonts w:hint="eastAsia" w:ascii="宋体" w:hAnsi="宋体" w:eastAsia="宋体" w:cs="宋体"/>
          <w:sz w:val="28"/>
          <w:szCs w:val="28"/>
        </w:rPr>
        <w:t>领取赛事资料和参赛证件，请按照赛事指南安排，参加相关会议和活动，并随时关注赛事公告等信息。</w:t>
      </w:r>
    </w:p>
    <w:p w14:paraId="41086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）开幕式、领队说明会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时间、地点</w:t>
      </w:r>
    </w:p>
    <w:p w14:paraId="715B1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0</w:t>
      </w:r>
    </w:p>
    <w:p w14:paraId="18E54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滦州市职业技术教育中心主楼二楼启航班主任工作室</w:t>
      </w:r>
    </w:p>
    <w:p w14:paraId="005E6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default" w:ascii="宋体" w:hAnsi="宋体" w:eastAsia="宋体" w:cs="宋体"/>
          <w:sz w:val="28"/>
          <w:szCs w:val="28"/>
        </w:rPr>
        <w:t>）比赛时间与地点</w:t>
      </w:r>
    </w:p>
    <w:p w14:paraId="71646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时间：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8:30-18:00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（根据报名参赛人数及时调整）</w:t>
      </w:r>
    </w:p>
    <w:p w14:paraId="442CC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滦州市职业技术教育中心实训楼五楼电子实训室</w:t>
      </w:r>
    </w:p>
    <w:p w14:paraId="2677D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、参赛对象与组队要求</w:t>
      </w:r>
    </w:p>
    <w:p w14:paraId="6332F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（一）参赛对象</w:t>
      </w:r>
    </w:p>
    <w:p w14:paraId="7A974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唐山市中等职业学校在籍学生（含技工类学校）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</w:t>
      </w:r>
      <w:r>
        <w:rPr>
          <w:rFonts w:hint="default" w:ascii="宋体" w:hAnsi="宋体" w:eastAsia="宋体" w:cs="宋体"/>
          <w:sz w:val="28"/>
          <w:szCs w:val="28"/>
        </w:rPr>
        <w:t>。参赛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</w:t>
      </w:r>
      <w:r>
        <w:rPr>
          <w:rFonts w:hint="default" w:ascii="宋体" w:hAnsi="宋体" w:eastAsia="宋体" w:cs="宋体"/>
          <w:sz w:val="28"/>
          <w:szCs w:val="28"/>
        </w:rPr>
        <w:t>需携带身份证、学生证（或学校开具的学籍证明）原件参加比赛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default" w:ascii="宋体" w:hAnsi="宋体" w:eastAsia="宋体" w:cs="宋体"/>
          <w:sz w:val="28"/>
          <w:szCs w:val="28"/>
        </w:rPr>
        <w:t>参赛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教师为学校正式教师，提供所在学校工作证明（加盖学校公章）原件</w:t>
      </w:r>
      <w:r>
        <w:rPr>
          <w:rFonts w:hint="default" w:ascii="宋体" w:hAnsi="宋体" w:eastAsia="宋体" w:cs="宋体"/>
          <w:sz w:val="28"/>
          <w:szCs w:val="28"/>
        </w:rPr>
        <w:t>。</w:t>
      </w:r>
    </w:p>
    <w:p w14:paraId="0355D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（二）组队要求</w:t>
      </w:r>
    </w:p>
    <w:p w14:paraId="60F36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本赛项为团队赛，不得跨校组队，每校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各组别</w:t>
      </w:r>
      <w:r>
        <w:rPr>
          <w:rFonts w:hint="default" w:ascii="宋体" w:hAnsi="宋体" w:eastAsia="宋体" w:cs="宋体"/>
          <w:sz w:val="28"/>
          <w:szCs w:val="28"/>
        </w:rPr>
        <w:t>限报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default" w:ascii="宋体" w:hAnsi="宋体" w:eastAsia="宋体" w:cs="宋体"/>
          <w:sz w:val="28"/>
          <w:szCs w:val="28"/>
        </w:rPr>
        <w:t>队。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学生组</w:t>
      </w:r>
      <w:r>
        <w:rPr>
          <w:rFonts w:hint="default" w:ascii="宋体" w:hAnsi="宋体" w:eastAsia="宋体" w:cs="宋体"/>
          <w:sz w:val="28"/>
          <w:szCs w:val="28"/>
        </w:rPr>
        <w:t>每支参赛队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default" w:ascii="宋体" w:hAnsi="宋体" w:eastAsia="宋体" w:cs="宋体"/>
          <w:sz w:val="28"/>
          <w:szCs w:val="28"/>
        </w:rPr>
        <w:t>名参赛选手，指导老师1-2名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教师组不设指导教师</w:t>
      </w:r>
      <w:r>
        <w:rPr>
          <w:rFonts w:hint="default" w:ascii="宋体" w:hAnsi="宋体" w:eastAsia="宋体" w:cs="宋体"/>
          <w:sz w:val="28"/>
          <w:szCs w:val="28"/>
        </w:rPr>
        <w:t>。参赛学生参赛时需要提供加盖学校公章的参赛学生学籍信息（参赛学生学籍信息应包括学生姓名、性别、学校、身份证号码、学籍号码等）。经报名并通过资格审查（学生证和身份证）后确定，不符合参赛资格的选手，一经发现取消参赛资格且追回有关荣誉证书。</w:t>
      </w:r>
    </w:p>
    <w:p w14:paraId="01EDF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、参赛守则</w:t>
      </w:r>
    </w:p>
    <w:p w14:paraId="7E74F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1.严格遵守技能竞赛规则、技能竞赛纪律和安全操作规程，尊重裁判和赛场工作人员，自觉维护赛场秩序，听从工作人员的指挥。</w:t>
      </w:r>
    </w:p>
    <w:p w14:paraId="2B4FE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2.参赛选手须按各相关项目竞赛的通知要求，准时到达比赛场地等候，逾期不到者按自动弃权处理。</w:t>
      </w:r>
    </w:p>
    <w:p w14:paraId="2BDEC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3.参赛选手进入比赛场地，须佩带参赛证并出示学生证及身份证，着装应符合相关项目的比赛要求。</w:t>
      </w:r>
    </w:p>
    <w:p w14:paraId="557E0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4.不得使用任何通讯工具，不得携带书籍、参考资料，比赛期间如发现选手携带通讯工具或违禁资料进入赛场，按作弊处理。</w:t>
      </w:r>
    </w:p>
    <w:p w14:paraId="56FC6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5.竞赛过程中不准互相交谈，不准偷窥、暗示，不得擅自离开赛场。</w:t>
      </w:r>
    </w:p>
    <w:p w14:paraId="252A8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6.竞赛完成后按工作人员要求迅速离开赛场，不得在赛场内滞留。</w:t>
      </w:r>
    </w:p>
    <w:p w14:paraId="5F1FE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7.到达竞赛结束时间，应立即停止答题和操作，不得拖延。</w:t>
      </w:r>
    </w:p>
    <w:p w14:paraId="4393C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8.爱护竞赛场所的设备、仪器等，不得人为损坏竞赛用的仪器设备。</w:t>
      </w:r>
    </w:p>
    <w:p w14:paraId="536D8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9.如对裁判员或执裁过程有异议，应在本场比赛结束1小时内由领队以书面形式向大赛执委会正式提出。</w:t>
      </w:r>
    </w:p>
    <w:p w14:paraId="04206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、参赛须知</w:t>
      </w:r>
    </w:p>
    <w:p w14:paraId="04A1D8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（一）各参赛学校请于202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6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13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日18:00前登陆网站报名，网址：https://www.wjx.cn/vm/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PIMIyiE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.aspx#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，并将参赛选手基本信息回执表和选手报名表发到</w:t>
      </w:r>
      <w:r>
        <w:rPr>
          <w:rFonts w:hint="eastAsia"/>
          <w:lang w:val="en-US" w:eastAsia="zh-CN"/>
        </w:rPr>
        <w:t>34879359</w:t>
      </w:r>
      <w:r>
        <w:rPr>
          <w:rFonts w:hint="eastAsia"/>
        </w:rPr>
        <w:t>@qq.com邮箱，逾期不予受理。</w:t>
      </w:r>
      <w:bookmarkStart w:id="0" w:name="_GoBack"/>
      <w:bookmarkEnd w:id="0"/>
    </w:p>
    <w:p w14:paraId="32FBCC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二）各队须认真核实好参赛选手和指导教师的姓名（必须与本人身份证一致），此信息将作为赛场考务安排、成绩公布、证书发放的依据。信息一经上报，不得更改。如因学校上报信息不准，学校自行承担其带来的一切后果。</w:t>
      </w:r>
    </w:p>
    <w:p w14:paraId="378469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（三）材料不全或逾期报送将不予受理。报名后，原则上不得更换参赛选手。若比赛现场发现参赛选手与报名表不符，将取消参赛资格。</w:t>
      </w:r>
    </w:p>
    <w:p w14:paraId="46509F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（四）参赛选手须携带身份证、学生证（或学校开具的学籍证明）参加比赛，无上述证件者不得参赛。</w:t>
      </w:r>
    </w:p>
    <w:p w14:paraId="596FAF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（五）各参赛单位必须为参赛选手、领队及指导教师上意外伤害保险和医疗保险。大赛期间发生的医疗费用，由各参赛队自行解决。</w:t>
      </w:r>
    </w:p>
    <w:p w14:paraId="175D5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（六）本次竞赛不收取任何参赛费用，食宿费、交通费及其他费用自理。</w:t>
      </w:r>
    </w:p>
    <w:p w14:paraId="59CC8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大赛内容与规则</w:t>
      </w:r>
    </w:p>
    <w:p w14:paraId="1000B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详见附件《202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年唐山市中等职业学校技能竞赛电子产品设计与应用赛项规程》</w:t>
      </w:r>
    </w:p>
    <w:p w14:paraId="29ED6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sz w:val="28"/>
          <w:szCs w:val="28"/>
        </w:rPr>
        <w:t>、联系方式</w:t>
      </w:r>
    </w:p>
    <w:p w14:paraId="0595B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蔡</w:t>
      </w:r>
      <w:r>
        <w:rPr>
          <w:rFonts w:hint="eastAsia" w:ascii="宋体" w:hAnsi="宋体" w:eastAsia="宋体" w:cs="宋体"/>
          <w:sz w:val="28"/>
          <w:szCs w:val="28"/>
        </w:rPr>
        <w:t>老师：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15601020995</w:t>
      </w:r>
    </w:p>
    <w:p w14:paraId="371BF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王老师：13930518817</w:t>
      </w:r>
    </w:p>
    <w:p w14:paraId="2188C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8F71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参赛指导老师、参赛教师微信群：2025电子产品设计与应用市赛群</w:t>
      </w:r>
    </w:p>
    <w:p w14:paraId="2B30D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4260850" cy="4304665"/>
            <wp:effectExtent l="0" t="0" r="6350" b="8255"/>
            <wp:docPr id="3" name="图片 3" descr="f7e282e6e4dcf13ef4ac583a1493b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7e282e6e4dcf13ef4ac583a1493b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430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88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537200" cy="5594350"/>
            <wp:effectExtent l="0" t="0" r="10160" b="13970"/>
            <wp:docPr id="2" name="图片 2" descr="f7e282e6e4dcf13ef4ac583a1493b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7e282e6e4dcf13ef4ac583a1493b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559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E0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年唐山市中等职业学校技能竞赛电子产品设计与应用赛项规程</w:t>
      </w:r>
    </w:p>
    <w:p w14:paraId="2974F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FB406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唐山市教育局   </w:t>
      </w:r>
    </w:p>
    <w:p w14:paraId="4442B6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2025年6月11日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jEyMjZlYWJmMWZkNGUzNmEyNzljZjc5ZDNlNGYifQ=="/>
    <w:docVar w:name="KSO_WPS_MARK_KEY" w:val="5cdfc0c7-48b9-4e7a-a226-73ad322e33bb"/>
  </w:docVars>
  <w:rsids>
    <w:rsidRoot w:val="00000000"/>
    <w:rsid w:val="0B0B0A4F"/>
    <w:rsid w:val="0FEE29E0"/>
    <w:rsid w:val="12104F47"/>
    <w:rsid w:val="1590051A"/>
    <w:rsid w:val="18EA02D1"/>
    <w:rsid w:val="24B07D34"/>
    <w:rsid w:val="25113E0C"/>
    <w:rsid w:val="263557F6"/>
    <w:rsid w:val="2A5E4FD5"/>
    <w:rsid w:val="2D5B3ADB"/>
    <w:rsid w:val="302E50CD"/>
    <w:rsid w:val="31833D01"/>
    <w:rsid w:val="322311DB"/>
    <w:rsid w:val="3BEB2C3B"/>
    <w:rsid w:val="41726591"/>
    <w:rsid w:val="421B634E"/>
    <w:rsid w:val="426109D3"/>
    <w:rsid w:val="4A3B7B69"/>
    <w:rsid w:val="4D1C11C7"/>
    <w:rsid w:val="4EAB76AB"/>
    <w:rsid w:val="581948C7"/>
    <w:rsid w:val="642F52DB"/>
    <w:rsid w:val="65A72267"/>
    <w:rsid w:val="65CE46D3"/>
    <w:rsid w:val="67024428"/>
    <w:rsid w:val="6A2B263C"/>
    <w:rsid w:val="73EA0789"/>
    <w:rsid w:val="7802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1601</Words>
  <Characters>1740</Characters>
  <Lines>0</Lines>
  <Paragraphs>0</Paragraphs>
  <TotalTime>3</TotalTime>
  <ScaleCrop>false</ScaleCrop>
  <LinksUpToDate>false</LinksUpToDate>
  <CharactersWithSpaces>1743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2023-02-10T01:34:00Z</dcterms:created>
  <dc:creator>Chj</dc:creator>
  <cp:lastModifiedBy>DC</cp:lastModifiedBy>
  <dcterms:modified xsi:type="dcterms:W3CDTF">2025-06-13T07:13:24Z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CCCA4D9C76B146AF87A61D28DD765DF8</vt:lpwstr>
  </property>
  <property fmtid="{D5CDD505-2E9C-101B-9397-08002B2CF9AE}" pid="4" name="KSOTemplateDocerSaveRecord">
    <vt:lpwstr>eyJoZGlkIjoiZDk4ZTgxYzI3ZTlmYTljZGRmOTUzODUxZmJmMGVlNGYiLCJ1c2VySWQiOiI1MDE1MDExOTEifQ==</vt:lpwstr>
  </property>
</Properties>
</file>