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关于举办2025年唐山市中等职业学校技能竞赛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移动应用与开发赛项的通知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各有关参赛单位：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根据唐山市教育局下发的《关于举办202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年唐山市中等职业学校技能竞赛的通知》精神， 计划于202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年7月</w:t>
      </w: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日举办202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年唐山市中等职业学校技能竞赛“</w:t>
      </w:r>
      <w:r>
        <w:rPr>
          <w:rFonts w:hint="eastAsia" w:ascii="宋体" w:hAnsi="宋体" w:eastAsia="宋体"/>
          <w:sz w:val="24"/>
        </w:rPr>
        <w:t>移动应用与开发</w:t>
      </w:r>
      <w:r>
        <w:rPr>
          <w:rFonts w:ascii="宋体" w:hAnsi="宋体" w:eastAsia="宋体"/>
          <w:sz w:val="24"/>
        </w:rPr>
        <w:t>”赛项，有关事项通知如下：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主办单位</w:t>
      </w:r>
    </w:p>
    <w:p>
      <w:pPr>
        <w:spacing w:line="360" w:lineRule="auto"/>
        <w:ind w:left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唐山市教育局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承办单位</w:t>
      </w:r>
      <w:bookmarkStart w:id="0" w:name="_GoBack"/>
      <w:bookmarkEnd w:id="0"/>
    </w:p>
    <w:p>
      <w:pPr>
        <w:spacing w:line="360" w:lineRule="auto"/>
        <w:ind w:left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丰南区</w:t>
      </w:r>
      <w:r>
        <w:rPr>
          <w:rFonts w:ascii="宋体" w:hAnsi="宋体" w:eastAsia="宋体"/>
          <w:sz w:val="24"/>
        </w:rPr>
        <w:t>职业技术教育中心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技术支持单位</w:t>
      </w:r>
    </w:p>
    <w:p>
      <w:pPr>
        <w:spacing w:line="360" w:lineRule="auto"/>
        <w:ind w:left="480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东软教育集团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四、竞赛时间与地点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竞</w:t>
      </w:r>
      <w:r>
        <w:rPr>
          <w:rFonts w:ascii="宋体" w:hAnsi="宋体" w:eastAsia="宋体"/>
          <w:sz w:val="24"/>
        </w:rPr>
        <w:t>赛时间：2024年7月</w:t>
      </w: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.竞赛地点：</w:t>
      </w:r>
      <w:r>
        <w:rPr>
          <w:rFonts w:hint="eastAsia" w:ascii="宋体" w:hAnsi="宋体" w:eastAsia="宋体"/>
          <w:sz w:val="24"/>
        </w:rPr>
        <w:t>丰南区</w:t>
      </w:r>
      <w:r>
        <w:rPr>
          <w:rFonts w:ascii="宋体" w:hAnsi="宋体" w:eastAsia="宋体"/>
          <w:sz w:val="24"/>
        </w:rPr>
        <w:t>职业技术教育中心</w:t>
      </w:r>
      <w:r>
        <w:rPr>
          <w:rFonts w:hint="eastAsia" w:ascii="宋体" w:hAnsi="宋体" w:eastAsia="宋体"/>
          <w:sz w:val="24"/>
        </w:rPr>
        <w:t>实训中心机房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五、报到事项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.报到时间：2024年7月</w:t>
      </w: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日6:30-7:30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.报到地点：</w:t>
      </w:r>
      <w:r>
        <w:rPr>
          <w:rFonts w:hint="eastAsia" w:ascii="宋体" w:hAnsi="宋体" w:eastAsia="宋体"/>
          <w:sz w:val="24"/>
        </w:rPr>
        <w:t>丰南区</w:t>
      </w:r>
      <w:r>
        <w:rPr>
          <w:rFonts w:ascii="宋体" w:hAnsi="宋体" w:eastAsia="宋体"/>
          <w:sz w:val="24"/>
        </w:rPr>
        <w:t>职业技术教育中心</w:t>
      </w:r>
      <w:r>
        <w:rPr>
          <w:rFonts w:hint="eastAsia" w:ascii="宋体" w:hAnsi="宋体" w:eastAsia="宋体"/>
          <w:sz w:val="24"/>
        </w:rPr>
        <w:t>实训中心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报到流程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  <w:r>
        <w:rPr>
          <w:rFonts w:ascii="宋体" w:hAnsi="宋体" w:eastAsia="宋体"/>
          <w:sz w:val="24"/>
        </w:rPr>
        <w:t>领队及指导老师提交参赛选手基本信息回执、</w:t>
      </w:r>
      <w:r>
        <w:rPr>
          <w:rFonts w:hint="eastAsia" w:ascii="宋体" w:hAnsi="宋体" w:eastAsia="宋体"/>
          <w:sz w:val="24"/>
        </w:rPr>
        <w:t>选手报名表、</w:t>
      </w:r>
      <w:r>
        <w:rPr>
          <w:rFonts w:ascii="宋体" w:hAnsi="宋体" w:eastAsia="宋体"/>
          <w:sz w:val="24"/>
        </w:rPr>
        <w:t>选手身份证复印件(正反面均在一页纸上)、学生证复印件</w:t>
      </w:r>
      <w:r>
        <w:rPr>
          <w:rFonts w:hint="eastAsia" w:ascii="宋体" w:hAnsi="宋体" w:eastAsia="宋体"/>
          <w:sz w:val="24"/>
        </w:rPr>
        <w:t>（或学籍证明）</w:t>
      </w:r>
      <w:r>
        <w:rPr>
          <w:rFonts w:ascii="宋体" w:hAnsi="宋体" w:eastAsia="宋体"/>
          <w:sz w:val="24"/>
        </w:rPr>
        <w:t>、选手保单复印件。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  <w:r>
        <w:rPr>
          <w:rFonts w:ascii="宋体" w:hAnsi="宋体" w:eastAsia="宋体"/>
          <w:sz w:val="24"/>
        </w:rPr>
        <w:t>领取赛项指南、参赛选手证等资料。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领队教师请按时参加赛项说明会，抽取本校学生参赛号。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六、比赛内容与规程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（一）比赛内容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移动应用与开发赛项基于企业真实项目和移动应用开发教学标准，融合了世界技能大赛移动应用开发项目的技术要求，结合企业岗位技能需求，在规定的时间内完成指定任务的移动应用开发工程项目。竞赛总时间为：240 分钟。竞赛内容包括“移动应用界面设计”、“移动应用前端开发”和“移动应用测试与交付”三个模块。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1.模块A：移动应用界面设计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参赛选手依据给定的功能描述，使用Photoshop图像工具软件处理和设计图片，使用Adobe XD进行高保真原型设计，需符合移动应用UI设计规范，同时实现原型界面之间交互的功能。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2.模块B：移动应用前端开发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参赛选手按照工作任务书的要求，遵循移动应用开发流程和规范，利用HTML5、CSS3、JavaScript或Java技术，进行App应用模块的前端代码编写，使用已提供的标准化后端服务接口（RESTful API）进行业务数据获取，完成业务功能开发。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3.模块C：移动应用测试与交付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参赛选手使用提供的待测应用，依照给定的测试范围进行完整的功能测试，记录测试中出现的Bug，并对Bug进行分析。分析给定应用的功能与业务流程，编写产品使用手册。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（二）比赛规程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详见附件1。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七、参赛对象与组队要求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参赛对象：须为唐山市中等职业学校全日制在籍学生（以报名时的学籍信息为准）或五年制高职一至三年级学生。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组队要求：各中职院校选派的代表队均由选手、指导教师及1名领队组成。以学校为单位组队参赛，不得跨校组队。每所学校可报2个代表队，每个代表队由2名选手组成，各代表队不超过2名指导教师。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八、参赛守则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（一）严格遵守技能竞赛规则、技能竞赛纪律和安全操作规程， 尊重裁判和赛场工作人员，自觉维护赛场秩序，听从工作人员的指挥。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（二）参赛选手须按各相关项目竞赛的通知要求，准时到达比赛 场地等候，逾期不到者按自动弃权处理。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（三）参赛选手进入比赛场地，须佩带参赛证并出示学生证及身份证，着装应符合相关项目的比赛要求。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（四）不得使用任何通讯工具，不得携带书籍、参考资料，比赛期间如发现选手携带通讯工具或违禁资料进入赛场，按作弊处理。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（五）竞赛过程中不准互相交谈，不准偷窥、暗示，不得擅自离开赛场。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（六）竞赛完成后必须按工作人员要求迅速离开赛场，不得在赛场内滞留。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（七）到达竞赛结束时间，应立即停止答题和操作，不得拖延。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（八）爱护竞赛场所的设备、仪器等，不得人为损坏竞赛用的仪器设备。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（九）如对裁判员或执裁过程有异议，应在2小时内由领队以书面形式向赛项监督仲裁组正式提出。八、竞赛须知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1.各参赛学校请于202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年6月</w:t>
      </w:r>
      <w:r>
        <w:rPr>
          <w:rFonts w:hint="eastAsia" w:ascii="宋体" w:hAnsi="宋体" w:eastAsia="宋体"/>
          <w:sz w:val="24"/>
        </w:rPr>
        <w:t>13</w:t>
      </w:r>
      <w:r>
        <w:rPr>
          <w:rFonts w:ascii="宋体" w:hAnsi="宋体" w:eastAsia="宋体"/>
          <w:sz w:val="24"/>
        </w:rPr>
        <w:t>日18:00前</w:t>
      </w:r>
      <w:r>
        <w:rPr>
          <w:rFonts w:hint="eastAsia" w:ascii="宋体" w:hAnsi="宋体" w:eastAsia="宋体"/>
          <w:sz w:val="24"/>
        </w:rPr>
        <w:t>按照市赛要求</w:t>
      </w:r>
      <w:r>
        <w:rPr>
          <w:rFonts w:ascii="宋体" w:hAnsi="宋体" w:eastAsia="宋体"/>
          <w:sz w:val="24"/>
        </w:rPr>
        <w:t>报名，</w:t>
      </w:r>
      <w:r>
        <w:rPr>
          <w:rFonts w:hint="eastAsia" w:ascii="宋体" w:hAnsi="宋体" w:eastAsia="宋体"/>
          <w:sz w:val="24"/>
        </w:rPr>
        <w:t>报名网址：</w:t>
      </w:r>
      <w:r>
        <w:fldChar w:fldCharType="begin"/>
      </w:r>
      <w:r>
        <w:instrText xml:space="preserve"> HYPERLINK "https://www.wjx.cn/vm/OkYQ2LS.aspx" </w:instrText>
      </w:r>
      <w:r>
        <w:fldChar w:fldCharType="separate"/>
      </w:r>
      <w:r>
        <w:rPr>
          <w:rStyle w:val="6"/>
          <w:rFonts w:ascii="宋体" w:hAnsi="宋体" w:eastAsia="宋体"/>
          <w:sz w:val="24"/>
        </w:rPr>
        <w:t>https://www.wjx.cn/vm/OkYQ2LS.aspx#</w:t>
      </w:r>
      <w:r>
        <w:rPr>
          <w:rStyle w:val="6"/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并将参赛选手基本信息回执表和选手</w:t>
      </w:r>
      <w:r>
        <w:rPr>
          <w:rFonts w:hint="eastAsia" w:ascii="宋体" w:hAnsi="宋体" w:eastAsia="宋体"/>
          <w:sz w:val="24"/>
        </w:rPr>
        <w:t>报名</w:t>
      </w:r>
      <w:r>
        <w:rPr>
          <w:rFonts w:ascii="宋体" w:hAnsi="宋体" w:eastAsia="宋体"/>
          <w:sz w:val="24"/>
        </w:rPr>
        <w:t>表发到</w:t>
      </w:r>
      <w:r>
        <w:rPr>
          <w:rFonts w:hint="eastAsia" w:ascii="宋体" w:hAnsi="宋体" w:eastAsia="宋体"/>
          <w:sz w:val="24"/>
        </w:rPr>
        <w:t>642668850</w:t>
      </w:r>
      <w:r>
        <w:rPr>
          <w:rFonts w:ascii="宋体" w:hAnsi="宋体" w:eastAsia="宋体"/>
          <w:sz w:val="24"/>
        </w:rPr>
        <w:t>@qq.com邮箱，逾期不予受理。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2.材料不全或逾期报送将不予受理。若比赛现场发现参赛选手与报名表不符，将取消参赛资格。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3.各参赛单位必须为参赛选手购买意外伤害保险和医疗保险。大赛期间发生的医疗费用，由各参赛队自行解决。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比赛专用 QQ 群</w:t>
      </w:r>
      <w:r>
        <w:rPr>
          <w:rFonts w:hint="eastAsia" w:ascii="宋体" w:hAnsi="宋体" w:eastAsia="宋体"/>
          <w:sz w:val="24"/>
        </w:rPr>
        <w:t>（747845426）</w:t>
      </w:r>
      <w:r>
        <w:rPr>
          <w:rFonts w:ascii="宋体" w:hAnsi="宋体" w:eastAsia="宋体"/>
          <w:sz w:val="24"/>
        </w:rPr>
        <w:t>， 每所学校选1名领队老师入群 ，入群时请写明单位 、姓名 ，入群后请修改群名片为“ 学校+姓名 ”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不接受学生入群 ，大赛相关信息将在 QQ 群内及时进行通知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请及时关注群通知消息。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九</w:t>
      </w:r>
      <w:r>
        <w:rPr>
          <w:rFonts w:ascii="宋体" w:hAnsi="宋体" w:eastAsia="宋体"/>
          <w:sz w:val="24"/>
        </w:rPr>
        <w:t>、联系方式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联系人：</w:t>
      </w:r>
      <w:r>
        <w:rPr>
          <w:rFonts w:hint="eastAsia" w:ascii="宋体" w:hAnsi="宋体" w:eastAsia="宋体"/>
          <w:sz w:val="24"/>
        </w:rPr>
        <w:t>李智超</w:t>
      </w:r>
      <w:r>
        <w:rPr>
          <w:rFonts w:ascii="宋体" w:hAnsi="宋体" w:eastAsia="宋体"/>
          <w:sz w:val="24"/>
        </w:rPr>
        <w:t xml:space="preserve"> 电话</w:t>
      </w: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3739859511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</w:t>
      </w:r>
      <w:r>
        <w:rPr>
          <w:rFonts w:hint="eastAsia" w:ascii="宋体" w:hAnsi="宋体" w:eastAsia="宋体"/>
          <w:sz w:val="24"/>
        </w:rPr>
        <w:t>孟凡森 电话15633152966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附件1：202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年唐山市中等职业学校技能竞赛“</w:t>
      </w:r>
      <w:r>
        <w:rPr>
          <w:rFonts w:hint="eastAsia" w:ascii="宋体" w:hAnsi="宋体" w:eastAsia="宋体"/>
          <w:sz w:val="24"/>
        </w:rPr>
        <w:t>移动应用与开发</w:t>
      </w:r>
      <w:r>
        <w:rPr>
          <w:rFonts w:ascii="宋体" w:hAnsi="宋体" w:eastAsia="宋体"/>
          <w:sz w:val="24"/>
        </w:rPr>
        <w:t>”赛项竞赛规程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附件2：202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年唐山市中等职业学校技能竞赛“</w:t>
      </w:r>
      <w:r>
        <w:rPr>
          <w:rFonts w:hint="eastAsia" w:ascii="宋体" w:hAnsi="宋体" w:eastAsia="宋体"/>
          <w:sz w:val="24"/>
        </w:rPr>
        <w:t>移动应用与开发</w:t>
      </w:r>
      <w:r>
        <w:rPr>
          <w:rFonts w:ascii="宋体" w:hAnsi="宋体" w:eastAsia="宋体"/>
          <w:sz w:val="24"/>
        </w:rPr>
        <w:t>”赛项参赛基本信息回执表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附件3：202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年唐山市中等职业学校技能竞赛“</w:t>
      </w:r>
      <w:r>
        <w:rPr>
          <w:rFonts w:hint="eastAsia" w:ascii="宋体" w:hAnsi="宋体" w:eastAsia="宋体"/>
          <w:sz w:val="24"/>
        </w:rPr>
        <w:t>移动应用与开发</w:t>
      </w:r>
      <w:r>
        <w:rPr>
          <w:rFonts w:ascii="宋体" w:hAnsi="宋体" w:eastAsia="宋体"/>
          <w:sz w:val="24"/>
        </w:rPr>
        <w:t>”赛项电子照片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附件4：202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年唐山市中等职业学校技能竞赛“</w:t>
      </w:r>
      <w:r>
        <w:rPr>
          <w:rFonts w:hint="eastAsia" w:ascii="宋体" w:hAnsi="宋体" w:eastAsia="宋体"/>
          <w:sz w:val="24"/>
        </w:rPr>
        <w:t>移动应用与开发</w:t>
      </w:r>
      <w:r>
        <w:rPr>
          <w:rFonts w:ascii="宋体" w:hAnsi="宋体" w:eastAsia="宋体"/>
          <w:sz w:val="24"/>
        </w:rPr>
        <w:t>”赛项样题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334CB"/>
    <w:multiLevelType w:val="multilevel"/>
    <w:tmpl w:val="2E7334CB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IzOTI4ZWZjZjQ1NGMzNTVkZTE1NzQyYzVmOGYifQ=="/>
  </w:docVars>
  <w:rsids>
    <w:rsidRoot w:val="005242CE"/>
    <w:rsid w:val="00081990"/>
    <w:rsid w:val="001A76F8"/>
    <w:rsid w:val="004917F9"/>
    <w:rsid w:val="005242CE"/>
    <w:rsid w:val="0052440D"/>
    <w:rsid w:val="005549B9"/>
    <w:rsid w:val="00930155"/>
    <w:rsid w:val="009416CA"/>
    <w:rsid w:val="009B2CC6"/>
    <w:rsid w:val="00B57076"/>
    <w:rsid w:val="00BA40FF"/>
    <w:rsid w:val="00C65925"/>
    <w:rsid w:val="00C660CB"/>
    <w:rsid w:val="00CD0E33"/>
    <w:rsid w:val="00CD2119"/>
    <w:rsid w:val="00D02B5B"/>
    <w:rsid w:val="00D573BF"/>
    <w:rsid w:val="00F0460B"/>
    <w:rsid w:val="00F208A7"/>
    <w:rsid w:val="00FA1CE3"/>
    <w:rsid w:val="1FAB4F33"/>
    <w:rsid w:val="264D0AF2"/>
    <w:rsid w:val="28C64B8B"/>
    <w:rsid w:val="28F416F8"/>
    <w:rsid w:val="2FEE6EA1"/>
    <w:rsid w:val="354B500B"/>
    <w:rsid w:val="3C9C5ED7"/>
    <w:rsid w:val="42042555"/>
    <w:rsid w:val="591470C9"/>
    <w:rsid w:val="5CD31049"/>
    <w:rsid w:val="6DEF073A"/>
    <w:rsid w:val="70067BE7"/>
    <w:rsid w:val="77835872"/>
    <w:rsid w:val="79B3562F"/>
    <w:rsid w:val="7F5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1865</Words>
  <Characters>2051</Characters>
  <Lines>15</Lines>
  <Paragraphs>4</Paragraphs>
  <TotalTime>8</TotalTime>
  <ScaleCrop>false</ScaleCrop>
  <LinksUpToDate>false</LinksUpToDate>
  <CharactersWithSpaces>2079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2024-06-22T13:32:00Z</dcterms:created>
  <dc:creator>Microsoft Office User</dc:creator>
  <cp:lastModifiedBy>梦</cp:lastModifiedBy>
  <dcterms:modified xsi:type="dcterms:W3CDTF">2025-06-10T08:04:24Z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2FCE4533BA0042F4A191A4E0C7FA28CE_12</vt:lpwstr>
  </property>
</Properties>
</file>