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2CBB" w14:textId="77777777" w:rsidR="00F94920" w:rsidRDefault="00F94920">
      <w:pPr>
        <w:spacing w:line="360" w:lineRule="auto"/>
        <w:contextualSpacing/>
        <w:jc w:val="center"/>
        <w:rPr>
          <w:rFonts w:ascii="仿宋_GB2312" w:eastAsia="仿宋_GB2312" w:hAnsi="仿宋_GB2312" w:cs="仿宋_GB2312"/>
          <w:b/>
          <w:bCs/>
          <w:color w:val="000000"/>
          <w:sz w:val="36"/>
          <w:szCs w:val="36"/>
        </w:rPr>
      </w:pPr>
    </w:p>
    <w:p w14:paraId="7FB2F1F3" w14:textId="77777777" w:rsidR="00F94920" w:rsidRDefault="00F94920">
      <w:pPr>
        <w:spacing w:line="360" w:lineRule="auto"/>
        <w:ind w:left="842" w:hangingChars="233" w:hanging="842"/>
        <w:contextualSpacing/>
        <w:jc w:val="center"/>
        <w:rPr>
          <w:rFonts w:ascii="仿宋" w:eastAsia="仿宋" w:hAnsi="仿宋" w:cs="仿宋_GB2312"/>
          <w:b/>
          <w:bCs/>
          <w:color w:val="000000"/>
          <w:sz w:val="36"/>
          <w:szCs w:val="36"/>
        </w:rPr>
      </w:pPr>
    </w:p>
    <w:p w14:paraId="0EF8E653" w14:textId="0D1FA2A3" w:rsidR="00F94920" w:rsidRDefault="00B82E48">
      <w:pPr>
        <w:spacing w:line="360" w:lineRule="auto"/>
        <w:jc w:val="center"/>
        <w:rPr>
          <w:rFonts w:ascii="方正小标宋_GBK" w:eastAsia="方正小标宋_GBK" w:hAnsi="仿宋" w:cs="仿宋_GB2312"/>
          <w:color w:val="000000"/>
          <w:sz w:val="44"/>
          <w:szCs w:val="44"/>
        </w:rPr>
      </w:pPr>
      <w:r>
        <w:rPr>
          <w:rFonts w:ascii="方正小标宋_GBK" w:eastAsia="方正小标宋_GBK" w:hAnsi="仿宋" w:cs="仿宋_GB2312" w:hint="eastAsia"/>
          <w:color w:val="000000"/>
          <w:sz w:val="44"/>
          <w:szCs w:val="44"/>
        </w:rPr>
        <w:t>2024年</w:t>
      </w:r>
      <w:r w:rsidR="00CA37F8">
        <w:rPr>
          <w:rFonts w:ascii="方正小标宋_GBK" w:eastAsia="方正小标宋_GBK" w:hAnsi="仿宋" w:cs="仿宋_GB2312" w:hint="eastAsia"/>
          <w:color w:val="000000"/>
          <w:sz w:val="44"/>
          <w:szCs w:val="44"/>
        </w:rPr>
        <w:t>唐山市职业院校技能大赛</w:t>
      </w:r>
    </w:p>
    <w:p w14:paraId="7DA8B91E" w14:textId="11AEFFDD" w:rsidR="00F94920" w:rsidRDefault="00000000">
      <w:pPr>
        <w:spacing w:line="360" w:lineRule="auto"/>
        <w:jc w:val="center"/>
        <w:rPr>
          <w:rFonts w:ascii="方正小标宋_GBK" w:eastAsia="方正小标宋_GBK" w:hAnsi="仿宋" w:cs="仿宋_GB2312"/>
          <w:color w:val="000000"/>
          <w:sz w:val="44"/>
          <w:szCs w:val="44"/>
        </w:rPr>
      </w:pPr>
      <w:r>
        <w:rPr>
          <w:rFonts w:ascii="方正小标宋_GBK" w:eastAsia="方正小标宋_GBK" w:hAnsi="仿宋" w:cs="仿宋_GB2312" w:hint="eastAsia"/>
          <w:color w:val="000000"/>
          <w:sz w:val="44"/>
          <w:szCs w:val="44"/>
        </w:rPr>
        <w:t>零件测绘与CAD成图技术赛项</w:t>
      </w:r>
    </w:p>
    <w:p w14:paraId="4CD2B23A" w14:textId="77777777" w:rsidR="00F94920" w:rsidRDefault="00000000">
      <w:pPr>
        <w:spacing w:line="360" w:lineRule="auto"/>
        <w:jc w:val="center"/>
        <w:rPr>
          <w:rFonts w:ascii="方正小标宋_GBK" w:eastAsia="方正小标宋_GBK" w:hAnsi="仿宋" w:cs="仿宋_GB2312"/>
          <w:color w:val="000000"/>
          <w:sz w:val="36"/>
          <w:szCs w:val="36"/>
        </w:rPr>
      </w:pPr>
      <w:r>
        <w:rPr>
          <w:rFonts w:ascii="方正小标宋_GBK" w:eastAsia="方正小标宋_GBK" w:hAnsi="仿宋" w:cs="仿宋_GB2312" w:hint="eastAsia"/>
          <w:color w:val="000000"/>
          <w:sz w:val="36"/>
          <w:szCs w:val="36"/>
        </w:rPr>
        <w:t>（样题）</w:t>
      </w:r>
    </w:p>
    <w:p w14:paraId="4A0C3E80" w14:textId="77777777" w:rsidR="00F94920" w:rsidRDefault="00F94920">
      <w:pPr>
        <w:spacing w:line="480" w:lineRule="exact"/>
        <w:ind w:firstLineChars="695" w:firstLine="1946"/>
        <w:jc w:val="left"/>
        <w:rPr>
          <w:rFonts w:ascii="仿宋" w:eastAsia="仿宋" w:hAnsi="仿宋" w:cs="仿宋_GB2312"/>
          <w:bCs/>
          <w:color w:val="000000"/>
          <w:sz w:val="28"/>
          <w:szCs w:val="28"/>
        </w:rPr>
      </w:pPr>
    </w:p>
    <w:p w14:paraId="52C68FC3" w14:textId="1E65038A" w:rsidR="00F94920" w:rsidRDefault="00000000">
      <w:pPr>
        <w:spacing w:line="480" w:lineRule="exact"/>
        <w:ind w:firstLineChars="695" w:firstLine="1946"/>
        <w:jc w:val="left"/>
        <w:rPr>
          <w:rFonts w:ascii="仿宋" w:eastAsia="仿宋" w:hAnsi="仿宋" w:cs="仿宋_GB2312"/>
          <w:bCs/>
          <w:color w:val="000000"/>
          <w:sz w:val="28"/>
          <w:szCs w:val="36"/>
        </w:rPr>
      </w:pPr>
      <w:r>
        <w:rPr>
          <w:rFonts w:ascii="仿宋" w:eastAsia="仿宋" w:hAnsi="仿宋" w:cs="仿宋_GB2312" w:hint="eastAsia"/>
          <w:bCs/>
          <w:color w:val="000000"/>
          <w:sz w:val="28"/>
          <w:szCs w:val="36"/>
        </w:rPr>
        <w:t>赛项名称：零件测绘与CAD成图技术</w:t>
      </w:r>
    </w:p>
    <w:p w14:paraId="26860ED2" w14:textId="77777777" w:rsidR="00F94920" w:rsidRDefault="00000000">
      <w:pPr>
        <w:spacing w:line="480" w:lineRule="exact"/>
        <w:ind w:firstLineChars="695" w:firstLine="1946"/>
        <w:jc w:val="left"/>
        <w:rPr>
          <w:rFonts w:ascii="仿宋" w:eastAsia="仿宋" w:hAnsi="仿宋" w:cs="仿宋_GB2312"/>
          <w:bCs/>
          <w:color w:val="000000"/>
          <w:sz w:val="28"/>
          <w:szCs w:val="36"/>
        </w:rPr>
      </w:pPr>
      <w:r>
        <w:rPr>
          <w:rFonts w:ascii="仿宋" w:eastAsia="仿宋" w:hAnsi="仿宋" w:cs="仿宋_GB2312" w:hint="eastAsia"/>
          <w:bCs/>
          <w:color w:val="000000"/>
          <w:sz w:val="28"/>
          <w:szCs w:val="36"/>
        </w:rPr>
        <w:t>赛项组别：中职组</w:t>
      </w:r>
    </w:p>
    <w:p w14:paraId="7FF3661A" w14:textId="77777777" w:rsidR="00F94920" w:rsidRDefault="00000000">
      <w:pPr>
        <w:spacing w:line="480" w:lineRule="exact"/>
        <w:ind w:firstLineChars="695" w:firstLine="1946"/>
        <w:jc w:val="left"/>
        <w:rPr>
          <w:rFonts w:ascii="仿宋" w:eastAsia="仿宋" w:hAnsi="仿宋" w:cs="仿宋_GB2312"/>
          <w:bCs/>
          <w:color w:val="000000"/>
          <w:sz w:val="28"/>
          <w:szCs w:val="36"/>
        </w:rPr>
      </w:pPr>
      <w:r>
        <w:rPr>
          <w:rFonts w:ascii="仿宋" w:eastAsia="仿宋" w:hAnsi="仿宋" w:cs="仿宋_GB2312" w:hint="eastAsia"/>
          <w:bCs/>
          <w:color w:val="000000"/>
          <w:sz w:val="28"/>
          <w:szCs w:val="36"/>
        </w:rPr>
        <w:t>竞赛模块：</w:t>
      </w:r>
      <w:r>
        <w:rPr>
          <w:rFonts w:ascii="黑体" w:eastAsia="黑体" w:hAnsi="黑体" w:cs="仿宋_GB2312" w:hint="eastAsia"/>
          <w:bCs/>
          <w:color w:val="000000"/>
          <w:sz w:val="28"/>
          <w:szCs w:val="36"/>
        </w:rPr>
        <w:t>M3：机械产品工程图设计</w:t>
      </w:r>
    </w:p>
    <w:p w14:paraId="37A0EF27" w14:textId="77777777" w:rsidR="00F94920" w:rsidRDefault="00F94920">
      <w:pPr>
        <w:spacing w:line="480" w:lineRule="exact"/>
        <w:jc w:val="left"/>
        <w:rPr>
          <w:rFonts w:ascii="黑体" w:eastAsia="黑体" w:hAnsi="黑体" w:cs="仿宋_GB2312"/>
          <w:bCs/>
          <w:color w:val="000000" w:themeColor="text1"/>
          <w:sz w:val="28"/>
          <w:szCs w:val="36"/>
        </w:rPr>
      </w:pPr>
    </w:p>
    <w:p w14:paraId="340380D0" w14:textId="77777777" w:rsidR="00F94920" w:rsidRDefault="00000000">
      <w:pPr>
        <w:spacing w:line="840" w:lineRule="exact"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竞</w:t>
      </w:r>
    </w:p>
    <w:p w14:paraId="057176A5" w14:textId="77777777" w:rsidR="00F94920" w:rsidRDefault="00000000">
      <w:pPr>
        <w:spacing w:line="840" w:lineRule="exact"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赛</w:t>
      </w:r>
    </w:p>
    <w:p w14:paraId="6CE14B91" w14:textId="77777777" w:rsidR="00F94920" w:rsidRDefault="00000000">
      <w:pPr>
        <w:spacing w:line="840" w:lineRule="exact"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任</w:t>
      </w:r>
    </w:p>
    <w:p w14:paraId="1A1CD949" w14:textId="77777777" w:rsidR="00F94920" w:rsidRDefault="00000000">
      <w:pPr>
        <w:spacing w:line="840" w:lineRule="exact"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务</w:t>
      </w:r>
    </w:p>
    <w:p w14:paraId="5FC896AA" w14:textId="77777777" w:rsidR="00F94920" w:rsidRDefault="00000000">
      <w:pPr>
        <w:spacing w:line="840" w:lineRule="exact"/>
        <w:jc w:val="center"/>
        <w:rPr>
          <w:rFonts w:ascii="仿宋" w:eastAsia="仿宋" w:hAnsi="仿宋" w:cs="仿宋_GB2312"/>
          <w:b/>
          <w:bCs/>
          <w:color w:val="000000" w:themeColor="text1"/>
          <w:sz w:val="72"/>
          <w:szCs w:val="96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72"/>
          <w:szCs w:val="96"/>
        </w:rPr>
        <w:t>书</w:t>
      </w:r>
    </w:p>
    <w:p w14:paraId="2D48ED19" w14:textId="77777777" w:rsidR="00F94920" w:rsidRDefault="00F94920">
      <w:pPr>
        <w:spacing w:line="360" w:lineRule="auto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44"/>
          <w:szCs w:val="48"/>
        </w:rPr>
      </w:pPr>
    </w:p>
    <w:p w14:paraId="61BC9CCA" w14:textId="77777777" w:rsidR="00F94920" w:rsidRDefault="00F94920">
      <w:pPr>
        <w:spacing w:afterLines="100" w:after="240" w:line="360" w:lineRule="auto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44"/>
          <w:szCs w:val="48"/>
        </w:rPr>
      </w:pPr>
    </w:p>
    <w:p w14:paraId="1BD7E0E1" w14:textId="77777777" w:rsidR="00F94920" w:rsidRDefault="00F94920">
      <w:pPr>
        <w:spacing w:afterLines="100" w:after="240" w:line="360" w:lineRule="auto"/>
        <w:contextualSpacing/>
        <w:rPr>
          <w:rFonts w:ascii="仿宋" w:eastAsia="仿宋" w:hAnsi="仿宋" w:cs="仿宋_GB2312"/>
          <w:b/>
          <w:bCs/>
          <w:color w:val="000000"/>
          <w:sz w:val="44"/>
          <w:szCs w:val="48"/>
        </w:rPr>
      </w:pPr>
    </w:p>
    <w:p w14:paraId="43DAD601" w14:textId="77777777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仿宋" w:eastAsia="仿宋" w:hAnsi="等线" w:cs="仿宋"/>
          <w:sz w:val="32"/>
          <w:szCs w:val="32"/>
          <w:lang w:eastAsia="zh-CN"/>
        </w:rPr>
        <w:br w:type="page"/>
      </w:r>
      <w:r>
        <w:rPr>
          <w:rFonts w:ascii="黑体" w:eastAsia="黑体" w:hAnsi="黑体" w:cs="仿宋" w:hint="eastAsia"/>
          <w:sz w:val="32"/>
          <w:szCs w:val="32"/>
          <w:lang w:eastAsia="zh-CN"/>
        </w:rPr>
        <w:lastRenderedPageBreak/>
        <w:t>一、</w:t>
      </w:r>
      <w:r>
        <w:rPr>
          <w:rFonts w:ascii="黑体" w:eastAsia="黑体" w:hAnsi="黑体" w:hint="eastAsia"/>
          <w:sz w:val="32"/>
          <w:szCs w:val="32"/>
          <w:lang w:eastAsia="zh-CN"/>
        </w:rPr>
        <w:t>竞赛时间：120分钟</w:t>
      </w:r>
    </w:p>
    <w:p w14:paraId="3D50BC08" w14:textId="77777777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二、竞赛准备：</w:t>
      </w:r>
    </w:p>
    <w:p w14:paraId="5D4A4650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请你在计算机桌面上以</w:t>
      </w:r>
      <w:r>
        <w:rPr>
          <w:rFonts w:ascii="仿宋_GB2312" w:eastAsia="仿宋_GB2312" w:hAnsi="等线" w:cs="仿宋" w:hint="eastAsia"/>
          <w:b/>
          <w:bCs/>
          <w:color w:val="000000"/>
          <w:kern w:val="0"/>
          <w:sz w:val="32"/>
          <w:szCs w:val="32"/>
        </w:rPr>
        <w:t>“M3-赛位号”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建立1个文件夹，M3模块的竞赛作品按任务书要求存入对应子文件夹中，并作为评分的唯一依据。</w:t>
      </w:r>
    </w:p>
    <w:p w14:paraId="057848E0" w14:textId="77777777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三、竞赛资源：</w:t>
      </w:r>
    </w:p>
    <w:p w14:paraId="72907CBC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1.竞赛任务书。</w:t>
      </w:r>
    </w:p>
    <w:p w14:paraId="2C0E1D74" w14:textId="12C99F60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2.现场提供的</w:t>
      </w:r>
      <w:bookmarkStart w:id="0" w:name="_Hlk169593601"/>
      <w:r w:rsidR="00B82E4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</w:t>
      </w:r>
      <w:bookmarkEnd w:id="0"/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-00装配图位于桌面文件夹：M3-T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G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。</w:t>
      </w:r>
    </w:p>
    <w:p w14:paraId="348CA702" w14:textId="77777777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四、竞赛流程：</w:t>
      </w:r>
    </w:p>
    <w:p w14:paraId="12EFD697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M3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模块的竞赛工作流程参见下图。</w:t>
      </w:r>
    </w:p>
    <w:p w14:paraId="160810B0" w14:textId="77777777" w:rsidR="00F94920" w:rsidRDefault="00000000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等线" w:cs="仿宋"/>
          <w:color w:val="000000"/>
          <w:kern w:val="0"/>
          <w:sz w:val="28"/>
          <w:szCs w:val="28"/>
        </w:rPr>
      </w:pPr>
      <w:r>
        <w:rPr>
          <w:rFonts w:ascii="仿宋" w:eastAsia="仿宋" w:hAnsi="等线" w:cs="仿宋"/>
          <w:noProof/>
          <w:color w:val="000000"/>
          <w:kern w:val="0"/>
          <w:sz w:val="28"/>
          <w:szCs w:val="28"/>
        </w:rPr>
        <w:drawing>
          <wp:inline distT="0" distB="0" distL="0" distR="0" wp14:anchorId="0AF2CA7D" wp14:editId="3C7850DA">
            <wp:extent cx="6019800" cy="1557655"/>
            <wp:effectExtent l="0" t="38100" r="0" b="23495"/>
            <wp:docPr id="5" name="图示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E74DB65" w14:textId="1AB5C211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竞赛任务一：</w:t>
      </w:r>
      <w:r w:rsidR="00B82E48" w:rsidRPr="00FF1E66">
        <w:rPr>
          <w:rStyle w:val="ac"/>
          <w:rFonts w:hint="eastAsia"/>
          <w:lang w:eastAsia="zh-CN"/>
        </w:rPr>
        <w:t>SGZQJ</w:t>
      </w:r>
      <w:r w:rsidRPr="00FF1E66">
        <w:rPr>
          <w:rStyle w:val="ac"/>
          <w:rFonts w:hint="eastAsia"/>
          <w:lang w:eastAsia="zh-CN"/>
        </w:rPr>
        <w:t>-00</w:t>
      </w:r>
      <w:r>
        <w:rPr>
          <w:rFonts w:ascii="黑体" w:eastAsia="黑体" w:hAnsi="黑体" w:hint="eastAsia"/>
          <w:sz w:val="32"/>
          <w:szCs w:val="32"/>
          <w:lang w:eastAsia="zh-CN"/>
        </w:rPr>
        <w:t>装配图工程图</w:t>
      </w:r>
    </w:p>
    <w:p w14:paraId="74119904" w14:textId="0BFDBF7D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调用M3-T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G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内的二维装配图纸，根据其工作原理图、装配关系及相关精度要求，设计动力传动部分，参照国家机械制图标准，合理选择视图，清晰展示装配关系，在装配图上标注配合精度、重要尺寸、技术要求。以“</w:t>
      </w:r>
      <w:bookmarkStart w:id="1" w:name="_Hlk169548786"/>
      <w:r w:rsidR="007F51A5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-</w:t>
      </w:r>
      <w:bookmarkEnd w:id="1"/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00动力传动部分”命名，并以D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WG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与P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DF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两种格式保存到桌面 “M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3-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赛位号”文件夹内。</w:t>
      </w:r>
    </w:p>
    <w:p w14:paraId="62281ACC" w14:textId="5EA21FA7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竞赛任务二：设计指定的</w:t>
      </w:r>
      <w:r w:rsidR="00B82E48" w:rsidRPr="00FF1E66">
        <w:rPr>
          <w:rStyle w:val="ac"/>
          <w:rFonts w:hint="eastAsia"/>
          <w:lang w:eastAsia="zh-CN"/>
        </w:rPr>
        <w:t>SGZQJ</w:t>
      </w:r>
      <w:r w:rsidRPr="00FF1E66">
        <w:rPr>
          <w:rStyle w:val="ac"/>
          <w:rFonts w:hint="eastAsia"/>
          <w:lang w:eastAsia="zh-CN"/>
        </w:rPr>
        <w:t>-00</w:t>
      </w:r>
      <w:r>
        <w:rPr>
          <w:rFonts w:ascii="黑体" w:eastAsia="黑体" w:hAnsi="黑体" w:hint="eastAsia"/>
          <w:sz w:val="32"/>
          <w:szCs w:val="32"/>
          <w:lang w:eastAsia="zh-CN"/>
        </w:rPr>
        <w:t>装配图零件图</w:t>
      </w:r>
    </w:p>
    <w:p w14:paraId="3798F720" w14:textId="58F7776F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根据各零件设计任务书，设计</w:t>
      </w:r>
      <w:bookmarkStart w:id="2" w:name="_Hlk169594430"/>
      <w:r w:rsidR="00672B1D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SGZQJ-36、SGZQJ-38、SGZQJ-12、SGZQJ-26、SGZQJ-32、SGZQJ-20</w:t>
      </w:r>
      <w:bookmarkEnd w:id="2"/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的等零件图，设计要素包括零件结构、一般尺寸、尺寸精度、几何精度、表面粗糙度、热处理及其他技术要求。各零件图以D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WG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与P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DF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两种格式保存到桌面“M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3-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赛位号”文件夹内。</w:t>
      </w:r>
      <w:r w:rsidR="007329B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lastRenderedPageBreak/>
        <w:t>（甲选手画</w:t>
      </w:r>
      <w:bookmarkStart w:id="3" w:name="_Hlk169594286"/>
      <w:r w:rsidR="007329B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SGZQJ-3</w:t>
      </w:r>
      <w:bookmarkStart w:id="4" w:name="_Hlk169594354"/>
      <w:r w:rsidR="00120A7F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8</w:t>
      </w:r>
      <w:r w:rsidR="007329B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、SGZQJ-</w:t>
      </w:r>
      <w:r w:rsidR="00120A7F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26</w:t>
      </w:r>
      <w:r w:rsidR="007329B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、SGZQJ-</w:t>
      </w:r>
      <w:bookmarkEnd w:id="3"/>
      <w:bookmarkEnd w:id="4"/>
      <w:r w:rsidR="00120A7F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20</w:t>
      </w:r>
      <w:r w:rsidR="007329B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，乙选手画</w:t>
      </w:r>
      <w:r w:rsidR="00120A7F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SGZQJ-36</w:t>
      </w:r>
      <w:r w:rsidR="00120A7F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、</w:t>
      </w:r>
      <w:r w:rsidR="007329B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SGZQJ-12、SGZQJ-32。）</w:t>
      </w:r>
    </w:p>
    <w:p w14:paraId="024D5980" w14:textId="77777777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设计要求：</w:t>
      </w:r>
    </w:p>
    <w:p w14:paraId="6C6F32ED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工程图的图层、文字及标题栏设计按赛场提供软件的默认方式。</w:t>
      </w:r>
    </w:p>
    <w:p w14:paraId="0101AD7B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一般尺寸应严格遵循正确、完整、清晰、合理原则标注。</w:t>
      </w:r>
    </w:p>
    <w:p w14:paraId="38690A25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配合尺寸的精度按照装配关系标注，其他的尺寸精度、几何公差及特殊表面粗糙度按任务书要求标注。</w:t>
      </w:r>
    </w:p>
    <w:p w14:paraId="30B70BB4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4.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根据给定零件的材料及其在装配图中的功能，设计其结构、其他表面粗糙度、热处理工艺及技术要求。</w:t>
      </w:r>
    </w:p>
    <w:p w14:paraId="7948CAA9" w14:textId="77777777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提交作品：</w:t>
      </w:r>
    </w:p>
    <w:p w14:paraId="7893A02A" w14:textId="1D37086F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 xml:space="preserve">1. </w:t>
      </w:r>
      <w:r w:rsidR="00B82E48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-00装配图的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DWG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与P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DF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两种格式文件；</w:t>
      </w:r>
    </w:p>
    <w:p w14:paraId="52746551" w14:textId="4C1292FF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.“</w:t>
      </w:r>
      <w:r w:rsidR="00672B1D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SGZQJ-36、SGZQJ-38、SGZQJ-12、SGZQJ-26、SGZQJ-32、SGZQJ-20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”零件的D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WG和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P</w:t>
      </w:r>
      <w:r>
        <w:rPr>
          <w:rFonts w:ascii="仿宋_GB2312" w:eastAsia="仿宋_GB2312" w:hAnsi="等线" w:cs="仿宋"/>
          <w:color w:val="000000"/>
          <w:kern w:val="0"/>
          <w:sz w:val="32"/>
          <w:szCs w:val="32"/>
        </w:rPr>
        <w:t>DF两种格式文件</w:t>
      </w:r>
    </w:p>
    <w:p w14:paraId="565FAA38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3.选手提交文件后签名的职业素养记录表。</w:t>
      </w:r>
    </w:p>
    <w:p w14:paraId="2F11FF5C" w14:textId="77777777" w:rsidR="00F94920" w:rsidRDefault="00F9492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</w:p>
    <w:p w14:paraId="607E3E2B" w14:textId="77777777" w:rsidR="00F94920" w:rsidRDefault="00F9492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  <w:sectPr w:rsidR="00F94920" w:rsidSect="00C07066">
          <w:footerReference w:type="default" r:id="rId12"/>
          <w:pgSz w:w="11906" w:h="16838"/>
          <w:pgMar w:top="1134" w:right="1134" w:bottom="1134" w:left="1134" w:header="851" w:footer="851" w:gutter="0"/>
          <w:cols w:space="720"/>
          <w:docGrid w:linePitch="312"/>
        </w:sectPr>
      </w:pPr>
    </w:p>
    <w:p w14:paraId="6623D7FA" w14:textId="77777777" w:rsidR="00F94920" w:rsidRDefault="00F9492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</w:p>
    <w:p w14:paraId="0821824B" w14:textId="77777777" w:rsidR="00F94920" w:rsidRDefault="00000000">
      <w:pPr>
        <w:spacing w:line="560" w:lineRule="exact"/>
        <w:jc w:val="center"/>
        <w:rPr>
          <w:rFonts w:ascii="方正小标宋_GBK" w:eastAsia="方正小标宋_GBK" w:hAnsi="仿宋_GB2312" w:cs="仿宋_GB2312"/>
          <w:kern w:val="0"/>
          <w:sz w:val="44"/>
          <w:szCs w:val="44"/>
        </w:rPr>
      </w:pPr>
      <w:r>
        <w:rPr>
          <w:rFonts w:ascii="方正小标宋_GBK" w:eastAsia="方正小标宋_GBK" w:hAnsi="仿宋_GB2312" w:cs="仿宋_GB2312" w:hint="eastAsia"/>
          <w:kern w:val="0"/>
          <w:sz w:val="44"/>
          <w:szCs w:val="44"/>
        </w:rPr>
        <w:t>设计任务书</w:t>
      </w:r>
    </w:p>
    <w:p w14:paraId="08901D03" w14:textId="77777777" w:rsidR="00F94920" w:rsidRDefault="00F94920">
      <w:pPr>
        <w:spacing w:line="520" w:lineRule="exact"/>
        <w:ind w:firstLineChars="200" w:firstLine="560"/>
        <w:jc w:val="center"/>
        <w:rPr>
          <w:rFonts w:ascii="微软雅黑" w:eastAsia="微软雅黑" w:hAnsi="微软雅黑" w:cs="仿宋_GB2312"/>
          <w:b/>
          <w:bCs/>
          <w:color w:val="FF0000"/>
          <w:kern w:val="0"/>
          <w:sz w:val="28"/>
          <w:szCs w:val="28"/>
        </w:rPr>
      </w:pPr>
    </w:p>
    <w:p w14:paraId="1BB5C48C" w14:textId="3D11E330" w:rsidR="00F94920" w:rsidRDefault="00000000">
      <w:pPr>
        <w:pStyle w:val="Defaul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一、</w:t>
      </w:r>
      <w:r w:rsidR="007329B8" w:rsidRPr="00FF1E66">
        <w:rPr>
          <w:rStyle w:val="ac"/>
          <w:rFonts w:hint="eastAsia"/>
          <w:lang w:eastAsia="zh-CN"/>
        </w:rPr>
        <w:t>SGZQJ</w:t>
      </w:r>
      <w:r w:rsidRPr="00FF1E66">
        <w:rPr>
          <w:rStyle w:val="ac"/>
          <w:rFonts w:hint="eastAsia"/>
          <w:lang w:eastAsia="zh-CN"/>
        </w:rPr>
        <w:t>-00</w:t>
      </w:r>
      <w:r>
        <w:rPr>
          <w:rFonts w:ascii="黑体" w:eastAsia="黑体" w:hAnsi="黑体" w:hint="eastAsia"/>
          <w:sz w:val="32"/>
          <w:szCs w:val="32"/>
          <w:lang w:eastAsia="zh-CN"/>
        </w:rPr>
        <w:t>装配图技术要求说明</w:t>
      </w:r>
    </w:p>
    <w:p w14:paraId="2741FB23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1. 装配前滚动轴承用汽油清洗，不许有任何杂志存在。内壁涂上不被机油腐蚀的涂料两次</w:t>
      </w:r>
    </w:p>
    <w:p w14:paraId="294C441C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2. 啮合侧隙用铅丝检验不小于0.016mm，铅丝不得大于最小侧隙的四倍</w:t>
      </w:r>
    </w:p>
    <w:p w14:paraId="6DDDAA34" w14:textId="77777777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3. 应调整轴承轴向间隙</w:t>
      </w:r>
    </w:p>
    <w:p w14:paraId="6BD78A65" w14:textId="127B0B03" w:rsidR="00F94920" w:rsidRDefault="0000000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等线" w:cs="仿宋"/>
          <w:color w:val="000000"/>
          <w:kern w:val="0"/>
          <w:sz w:val="32"/>
          <w:szCs w:val="32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4. 不允许漏油，部分面允许</w:t>
      </w:r>
      <w:r w:rsidR="0065383F"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涂</w:t>
      </w: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密封油漆或水玻璃</w:t>
      </w:r>
    </w:p>
    <w:p w14:paraId="46E5281F" w14:textId="32877731" w:rsidR="00F94920" w:rsidRDefault="00000000" w:rsidP="00FF1E66">
      <w:pPr>
        <w:pStyle w:val="ab"/>
        <w:ind w:firstLineChars="200" w:firstLine="640"/>
        <w:jc w:val="both"/>
      </w:pPr>
      <w:r>
        <w:rPr>
          <w:rFonts w:hint="eastAsia"/>
        </w:rPr>
        <w:t>二、</w:t>
      </w:r>
      <w:bookmarkStart w:id="5" w:name="_Hlk169597245"/>
      <w:r w:rsidR="005C23A2" w:rsidRPr="00FF1E66">
        <w:rPr>
          <w:rFonts w:hint="eastAsia"/>
        </w:rPr>
        <w:t>SGZQJ</w:t>
      </w:r>
      <w:bookmarkEnd w:id="5"/>
      <w:r>
        <w:rPr>
          <w:rFonts w:hint="eastAsia"/>
        </w:rPr>
        <w:t>-00装配图相关零件图设计要求</w:t>
      </w:r>
    </w:p>
    <w:p w14:paraId="632EFDFC" w14:textId="440E21B6" w:rsidR="00F94920" w:rsidRDefault="00000000" w:rsidP="00D16AA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_GB2312" w:eastAsia="仿宋_GB2312" w:hAnsi="等线" w:cs="仿宋" w:hint="eastAsia"/>
          <w:color w:val="000000"/>
          <w:kern w:val="0"/>
          <w:sz w:val="32"/>
          <w:szCs w:val="32"/>
        </w:rPr>
        <w:t>下表为各指定零件的设计任务，在相应零件图上正确设计。</w:t>
      </w:r>
    </w:p>
    <w:p w14:paraId="42811E4B" w14:textId="77777777" w:rsidR="00F94920" w:rsidRDefault="00F94920" w:rsidP="009B1E66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7"/>
        <w:gridCol w:w="2337"/>
        <w:gridCol w:w="2231"/>
      </w:tblGrid>
      <w:tr w:rsidR="00F94920" w14:paraId="2E33255E" w14:textId="77777777">
        <w:trPr>
          <w:trHeight w:val="401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6E73F5F7" w14:textId="77777777" w:rsidR="00F94920" w:rsidRDefault="00000000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代号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71AFF2F3" w14:textId="29C768B2" w:rsidR="00F94920" w:rsidRDefault="00F01EEC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等线" w:cs="仿宋" w:hint="eastAsia"/>
                <w:color w:val="000000"/>
                <w:kern w:val="0"/>
                <w:sz w:val="32"/>
                <w:szCs w:val="32"/>
              </w:rPr>
              <w:t>SGZQJ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-36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0608359D" w14:textId="77777777" w:rsidR="00F94920" w:rsidRDefault="00000000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03FD79B7" w14:textId="02A35391" w:rsidR="00F94920" w:rsidRDefault="00F94920">
            <w:pPr>
              <w:spacing w:line="480" w:lineRule="exact"/>
              <w:jc w:val="center"/>
              <w:rPr>
                <w:rFonts w:ascii="仿宋" w:eastAsia="仿宋" w:hAnsi="仿宋" w:cs="仿宋_GB2312" w:hint="eastAsia"/>
                <w:bCs/>
                <w:sz w:val="28"/>
                <w:szCs w:val="28"/>
              </w:rPr>
            </w:pPr>
          </w:p>
        </w:tc>
      </w:tr>
      <w:tr w:rsidR="00F94920" w14:paraId="617F403B" w14:textId="77777777">
        <w:trPr>
          <w:trHeight w:val="1864"/>
          <w:jc w:val="center"/>
        </w:trPr>
        <w:tc>
          <w:tcPr>
            <w:tcW w:w="9241" w:type="dxa"/>
            <w:gridSpan w:val="4"/>
            <w:shd w:val="clear" w:color="auto" w:fill="auto"/>
          </w:tcPr>
          <w:p w14:paraId="6988AC5F" w14:textId="77777777" w:rsidR="002B3771" w:rsidRDefault="002B3771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33F0D0CD" w14:textId="77777777" w:rsidR="002B3771" w:rsidRDefault="002B3771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08995F8D" w14:textId="77777777" w:rsidR="002B3771" w:rsidRDefault="002B3771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64A2FD4A" w14:textId="37815043" w:rsidR="002B3771" w:rsidRDefault="002B3771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 </w:t>
            </w:r>
          </w:p>
          <w:p w14:paraId="08BEE1B8" w14:textId="77777777" w:rsidR="002B3771" w:rsidRDefault="002B3771">
            <w:pPr>
              <w:tabs>
                <w:tab w:val="left" w:pos="312"/>
              </w:tabs>
              <w:spacing w:line="480" w:lineRule="exact"/>
              <w:rPr>
                <w:noProof/>
              </w:rPr>
            </w:pPr>
          </w:p>
          <w:p w14:paraId="19B8CDE1" w14:textId="77777777" w:rsidR="002B3771" w:rsidRDefault="002B3771">
            <w:pPr>
              <w:tabs>
                <w:tab w:val="left" w:pos="312"/>
              </w:tabs>
              <w:spacing w:line="480" w:lineRule="exact"/>
              <w:rPr>
                <w:noProof/>
              </w:rPr>
            </w:pPr>
          </w:p>
          <w:p w14:paraId="20EB09F4" w14:textId="1DE5F370" w:rsidR="002B3771" w:rsidRDefault="002B3771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AAE094" wp14:editId="1208264D">
                  <wp:extent cx="5576570" cy="1990725"/>
                  <wp:effectExtent l="0" t="0" r="5080" b="9525"/>
                  <wp:docPr id="12159633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9633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2790" cy="2035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AE8638" w14:textId="4B094EAE" w:rsidR="002B3771" w:rsidRDefault="002B3771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470784C" w14:textId="3B6A8BA1" w:rsidR="00F94920" w:rsidRDefault="00000000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轴M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2的上偏差为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.015下偏差为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0.0</w:t>
            </w:r>
            <w:r w:rsidR="009B49D4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02</w:t>
            </w:r>
          </w:p>
          <w:p w14:paraId="056A8C59" w14:textId="6396D2ED" w:rsidR="002B3771" w:rsidRDefault="00000000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轴M</w:t>
            </w:r>
            <w:r w:rsidR="002B3771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的粗糙度</w:t>
            </w:r>
            <w:r w:rsidR="002B3771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1.6</w:t>
            </w:r>
          </w:p>
          <w:p w14:paraId="222F3B88" w14:textId="6CC693CE" w:rsidR="00F94920" w:rsidRDefault="00000000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轴M</w:t>
            </w:r>
            <w:r w:rsidR="002B3771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的粗糙度为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.2</w:t>
            </w:r>
          </w:p>
          <w:p w14:paraId="090B8456" w14:textId="77777777" w:rsidR="00F94920" w:rsidRDefault="00F94920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55816EAA" w14:textId="77777777" w:rsidR="00F94920" w:rsidRDefault="00F94920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</w:tc>
      </w:tr>
    </w:tbl>
    <w:p w14:paraId="78E21C68" w14:textId="77777777" w:rsidR="00ED109E" w:rsidRDefault="00ED109E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  <w:bookmarkStart w:id="6" w:name="_Hlk169545022"/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7"/>
        <w:gridCol w:w="2337"/>
        <w:gridCol w:w="2231"/>
      </w:tblGrid>
      <w:tr w:rsidR="00ED109E" w14:paraId="78154887" w14:textId="77777777" w:rsidTr="00A008CA">
        <w:trPr>
          <w:trHeight w:val="401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0A2F3DFC" w14:textId="77777777" w:rsidR="00ED109E" w:rsidRDefault="00ED109E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代号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5169B095" w14:textId="73A17D91" w:rsidR="00ED109E" w:rsidRDefault="00F01EEC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等线" w:cs="仿宋" w:hint="eastAsia"/>
                <w:color w:val="000000"/>
                <w:kern w:val="0"/>
                <w:sz w:val="32"/>
                <w:szCs w:val="32"/>
              </w:rPr>
              <w:t>SGZQJ</w:t>
            </w:r>
            <w:r w:rsidR="00ED109E">
              <w:rPr>
                <w:rFonts w:ascii="仿宋" w:eastAsia="仿宋" w:hAnsi="仿宋" w:cs="仿宋_GB2312"/>
                <w:bCs/>
                <w:sz w:val="28"/>
                <w:szCs w:val="28"/>
              </w:rPr>
              <w:t>-3</w:t>
            </w:r>
            <w:r w:rsidR="00B34612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8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5EA81B45" w14:textId="77777777" w:rsidR="00ED109E" w:rsidRDefault="00ED109E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722B096B" w14:textId="4EC983EB" w:rsidR="00ED109E" w:rsidRDefault="00ED109E" w:rsidP="00A008CA">
            <w:pPr>
              <w:spacing w:line="480" w:lineRule="exact"/>
              <w:jc w:val="center"/>
              <w:rPr>
                <w:rFonts w:ascii="仿宋" w:eastAsia="仿宋" w:hAnsi="仿宋" w:cs="仿宋_GB2312" w:hint="eastAsia"/>
                <w:bCs/>
                <w:sz w:val="28"/>
                <w:szCs w:val="28"/>
              </w:rPr>
            </w:pPr>
          </w:p>
        </w:tc>
      </w:tr>
      <w:tr w:rsidR="00ED109E" w14:paraId="10A86BFC" w14:textId="77777777" w:rsidTr="00A008CA">
        <w:trPr>
          <w:trHeight w:val="1864"/>
          <w:jc w:val="center"/>
        </w:trPr>
        <w:tc>
          <w:tcPr>
            <w:tcW w:w="9241" w:type="dxa"/>
            <w:gridSpan w:val="4"/>
            <w:shd w:val="clear" w:color="auto" w:fill="auto"/>
          </w:tcPr>
          <w:p w14:paraId="638C4A38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80824D5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0B79B4BB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571729FF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 </w:t>
            </w:r>
          </w:p>
          <w:p w14:paraId="2EB30117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noProof/>
              </w:rPr>
            </w:pPr>
          </w:p>
          <w:p w14:paraId="243DA6F3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noProof/>
              </w:rPr>
            </w:pPr>
          </w:p>
          <w:p w14:paraId="6C3A78B7" w14:textId="1568AC1C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FE038E5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A35E66A" w14:textId="1465A6D9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ABE85B6" wp14:editId="1A1C5769">
                  <wp:extent cx="2847975" cy="2590800"/>
                  <wp:effectExtent l="0" t="0" r="9525" b="0"/>
                  <wp:docPr id="68144533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144533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</w:t>
            </w:r>
          </w:p>
          <w:p w14:paraId="20D53392" w14:textId="54D4DE6F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面M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2</w:t>
            </w:r>
            <w:r w:rsidR="00D36467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-M5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的上偏差为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.015下偏差为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0.0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02</w:t>
            </w:r>
          </w:p>
          <w:p w14:paraId="2E283152" w14:textId="7C201049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面M2、M5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的粗糙度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1.6</w:t>
            </w:r>
          </w:p>
          <w:p w14:paraId="56F8E2FD" w14:textId="0FA3234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面M1、M3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的粗糙度为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.2</w:t>
            </w:r>
          </w:p>
          <w:p w14:paraId="0D79B1D8" w14:textId="77777777" w:rsidR="00ED109E" w:rsidRDefault="00ED109E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</w:tc>
      </w:tr>
      <w:bookmarkEnd w:id="6"/>
    </w:tbl>
    <w:p w14:paraId="4AF6239F" w14:textId="77777777" w:rsidR="009B1E66" w:rsidRDefault="009B1E66" w:rsidP="009B1E66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7"/>
        <w:gridCol w:w="2337"/>
        <w:gridCol w:w="2231"/>
      </w:tblGrid>
      <w:tr w:rsidR="009B1E66" w14:paraId="34884547" w14:textId="77777777" w:rsidTr="00A008CA">
        <w:trPr>
          <w:trHeight w:val="401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5FC15863" w14:textId="77777777" w:rsidR="009B1E66" w:rsidRDefault="009B1E66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代号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768AEB3" w14:textId="639C0A92" w:rsidR="009B1E66" w:rsidRDefault="00F01EEC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等线" w:cs="仿宋" w:hint="eastAsia"/>
                <w:color w:val="000000"/>
                <w:kern w:val="0"/>
                <w:sz w:val="32"/>
                <w:szCs w:val="32"/>
              </w:rPr>
              <w:t>SGZQJ</w:t>
            </w:r>
            <w:r w:rsidR="009B1E66">
              <w:rPr>
                <w:rFonts w:ascii="仿宋" w:eastAsia="仿宋" w:hAnsi="仿宋" w:cs="仿宋_GB2312"/>
                <w:bCs/>
                <w:sz w:val="28"/>
                <w:szCs w:val="28"/>
              </w:rPr>
              <w:t>-</w:t>
            </w:r>
            <w:r w:rsidR="00B34612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12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602CF9D" w14:textId="77777777" w:rsidR="009B1E66" w:rsidRDefault="009B1E66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54E3718E" w14:textId="23D6A897" w:rsidR="009B1E66" w:rsidRDefault="009B1E66" w:rsidP="00A008CA">
            <w:pPr>
              <w:spacing w:line="480" w:lineRule="exact"/>
              <w:jc w:val="center"/>
              <w:rPr>
                <w:rFonts w:ascii="仿宋" w:eastAsia="仿宋" w:hAnsi="仿宋" w:cs="仿宋_GB2312" w:hint="eastAsia"/>
                <w:bCs/>
                <w:sz w:val="28"/>
                <w:szCs w:val="28"/>
              </w:rPr>
            </w:pPr>
          </w:p>
        </w:tc>
      </w:tr>
      <w:tr w:rsidR="009B1E66" w14:paraId="6B53B9A5" w14:textId="77777777" w:rsidTr="00A008CA">
        <w:trPr>
          <w:trHeight w:val="1864"/>
          <w:jc w:val="center"/>
        </w:trPr>
        <w:tc>
          <w:tcPr>
            <w:tcW w:w="9241" w:type="dxa"/>
            <w:gridSpan w:val="4"/>
            <w:shd w:val="clear" w:color="auto" w:fill="auto"/>
          </w:tcPr>
          <w:p w14:paraId="6AD695D3" w14:textId="77777777" w:rsidR="009B1E66" w:rsidRDefault="009B1E66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0727A84A" w14:textId="77777777" w:rsidR="004B703C" w:rsidRDefault="004B703C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453EA21C" w14:textId="77777777" w:rsidR="009B1E66" w:rsidRDefault="009B1E66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0EDDD9BA" w14:textId="77777777" w:rsidR="009B1E66" w:rsidRDefault="009B1E66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6FF667F8" w14:textId="7AB9D64B" w:rsidR="009B1E66" w:rsidRDefault="009B1E66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</w:t>
            </w:r>
            <w:r w:rsidR="004B703C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     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</w:t>
            </w:r>
            <w:r w:rsidR="004B703C">
              <w:rPr>
                <w:noProof/>
              </w:rPr>
              <w:drawing>
                <wp:inline distT="0" distB="0" distL="0" distR="0" wp14:anchorId="465F04BD" wp14:editId="7C0FF77A">
                  <wp:extent cx="4210050" cy="1266825"/>
                  <wp:effectExtent l="0" t="0" r="0" b="9525"/>
                  <wp:docPr id="190419069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19069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05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C5073D" w14:textId="77777777" w:rsidR="004B703C" w:rsidRDefault="004B703C" w:rsidP="00A008CA">
            <w:pPr>
              <w:tabs>
                <w:tab w:val="left" w:pos="312"/>
              </w:tabs>
              <w:spacing w:line="480" w:lineRule="exact"/>
              <w:rPr>
                <w:rFonts w:eastAsia="仿宋" w:cs="仿宋_GB2312"/>
                <w:bCs/>
              </w:rPr>
            </w:pPr>
          </w:p>
          <w:p w14:paraId="4EFD26C4" w14:textId="77777777" w:rsidR="004B703C" w:rsidRDefault="004B703C" w:rsidP="00A008CA">
            <w:pPr>
              <w:tabs>
                <w:tab w:val="left" w:pos="312"/>
              </w:tabs>
              <w:spacing w:line="480" w:lineRule="exact"/>
              <w:rPr>
                <w:rFonts w:eastAsia="仿宋" w:cs="仿宋_GB2312"/>
                <w:bCs/>
              </w:rPr>
            </w:pPr>
          </w:p>
          <w:p w14:paraId="793508A1" w14:textId="0DF55FAC" w:rsidR="009B1E66" w:rsidRDefault="007329B8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轴</w:t>
            </w:r>
            <w:r w:rsidR="009B1E66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M</w:t>
            </w:r>
            <w:r w:rsidR="009B1E66">
              <w:rPr>
                <w:rFonts w:ascii="仿宋" w:eastAsia="仿宋" w:hAnsi="仿宋" w:cs="仿宋_GB2312"/>
                <w:bCs/>
                <w:sz w:val="28"/>
                <w:szCs w:val="28"/>
              </w:rPr>
              <w:t>2的上偏差为</w:t>
            </w:r>
            <w:r w:rsidR="009B1E66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</w:t>
            </w:r>
            <w:r w:rsidR="009B1E66">
              <w:rPr>
                <w:rFonts w:ascii="仿宋" w:eastAsia="仿宋" w:hAnsi="仿宋" w:cs="仿宋_GB2312"/>
                <w:bCs/>
                <w:sz w:val="28"/>
                <w:szCs w:val="28"/>
              </w:rPr>
              <w:t>.015下偏差为</w:t>
            </w:r>
            <w:r w:rsidR="009B1E66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</w:t>
            </w:r>
            <w:r w:rsidR="009B1E66">
              <w:rPr>
                <w:rFonts w:ascii="仿宋" w:eastAsia="仿宋" w:hAnsi="仿宋" w:cs="仿宋_GB2312"/>
                <w:bCs/>
                <w:sz w:val="28"/>
                <w:szCs w:val="28"/>
              </w:rPr>
              <w:t>0.0</w:t>
            </w:r>
            <w:r w:rsidR="009B1E66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02</w:t>
            </w:r>
          </w:p>
          <w:p w14:paraId="02990074" w14:textId="04B38089" w:rsidR="009B1E66" w:rsidRDefault="007329B8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轴</w:t>
            </w:r>
            <w:r w:rsidR="009B1E66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M2</w:t>
            </w:r>
            <w:r w:rsidR="009B1E66">
              <w:rPr>
                <w:rFonts w:ascii="仿宋" w:eastAsia="仿宋" w:hAnsi="仿宋" w:cs="仿宋_GB2312"/>
                <w:bCs/>
                <w:sz w:val="28"/>
                <w:szCs w:val="28"/>
              </w:rPr>
              <w:t>的粗糙度</w:t>
            </w:r>
            <w:r w:rsidR="005B367D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3.2</w:t>
            </w:r>
          </w:p>
          <w:p w14:paraId="42B30E46" w14:textId="37E08DAA" w:rsidR="009B1E66" w:rsidRDefault="009B1E66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6A376CBF" w14:textId="77777777" w:rsidR="009B1E66" w:rsidRDefault="009B1E66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</w:tc>
      </w:tr>
    </w:tbl>
    <w:p w14:paraId="69E096AB" w14:textId="77777777" w:rsidR="00F94920" w:rsidRDefault="00F94920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  <w:bookmarkStart w:id="7" w:name="_Hlk169546687"/>
    </w:p>
    <w:p w14:paraId="678C2EED" w14:textId="77777777" w:rsidR="00D16AA5" w:rsidRDefault="00D16AA5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7"/>
        <w:gridCol w:w="2337"/>
        <w:gridCol w:w="2231"/>
      </w:tblGrid>
      <w:tr w:rsidR="00750DF0" w14:paraId="5F8995E0" w14:textId="77777777" w:rsidTr="00A008CA">
        <w:trPr>
          <w:trHeight w:val="401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2686C822" w14:textId="77777777" w:rsidR="00750DF0" w:rsidRDefault="00750DF0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代号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BB8824A" w14:textId="14E6446C" w:rsidR="00750DF0" w:rsidRDefault="006E595A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等线" w:cs="仿宋" w:hint="eastAsia"/>
                <w:color w:val="000000"/>
                <w:kern w:val="0"/>
                <w:sz w:val="32"/>
                <w:szCs w:val="32"/>
              </w:rPr>
              <w:t>SGZQJ</w:t>
            </w:r>
            <w:r w:rsidR="00750DF0">
              <w:rPr>
                <w:rFonts w:ascii="仿宋" w:eastAsia="仿宋" w:hAnsi="仿宋" w:cs="仿宋_GB2312"/>
                <w:bCs/>
                <w:sz w:val="28"/>
                <w:szCs w:val="28"/>
              </w:rPr>
              <w:t>-</w:t>
            </w:r>
            <w:r w:rsidR="00B34612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26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06B24BB" w14:textId="77777777" w:rsidR="00750DF0" w:rsidRDefault="00750DF0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796CD739" w14:textId="7D0E67A4" w:rsidR="00750DF0" w:rsidRDefault="00750DF0" w:rsidP="00A008CA">
            <w:pPr>
              <w:spacing w:line="480" w:lineRule="exact"/>
              <w:jc w:val="center"/>
              <w:rPr>
                <w:rFonts w:ascii="仿宋" w:eastAsia="仿宋" w:hAnsi="仿宋" w:cs="仿宋_GB2312" w:hint="eastAsia"/>
                <w:bCs/>
                <w:sz w:val="28"/>
                <w:szCs w:val="28"/>
              </w:rPr>
            </w:pPr>
          </w:p>
        </w:tc>
      </w:tr>
      <w:tr w:rsidR="00750DF0" w14:paraId="26A14EDE" w14:textId="77777777" w:rsidTr="00A008CA">
        <w:trPr>
          <w:trHeight w:val="1864"/>
          <w:jc w:val="center"/>
        </w:trPr>
        <w:tc>
          <w:tcPr>
            <w:tcW w:w="9241" w:type="dxa"/>
            <w:gridSpan w:val="4"/>
            <w:shd w:val="clear" w:color="auto" w:fill="auto"/>
          </w:tcPr>
          <w:p w14:paraId="056306CD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38283500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29FBF59B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3849666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F623116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501DFA7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03EDC82A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5424931A" w14:textId="725A6BA9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           </w:t>
            </w:r>
            <w:r>
              <w:rPr>
                <w:noProof/>
              </w:rPr>
              <w:drawing>
                <wp:inline distT="0" distB="0" distL="0" distR="0" wp14:anchorId="11E11BAC" wp14:editId="03EF50E8">
                  <wp:extent cx="3371850" cy="2933700"/>
                  <wp:effectExtent l="0" t="0" r="0" b="0"/>
                  <wp:docPr id="111922304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223047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014825" w14:textId="3B714519" w:rsidR="00750DF0" w:rsidRDefault="00AE67E8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孔</w:t>
            </w:r>
            <w:r w:rsidR="00750DF0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M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</w:t>
            </w:r>
            <w:r w:rsidR="00750DF0">
              <w:rPr>
                <w:rFonts w:ascii="仿宋" w:eastAsia="仿宋" w:hAnsi="仿宋" w:cs="仿宋_GB2312"/>
                <w:bCs/>
                <w:sz w:val="28"/>
                <w:szCs w:val="28"/>
              </w:rPr>
              <w:t>的上偏差为</w:t>
            </w:r>
            <w:r w:rsidR="00750DF0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</w:t>
            </w:r>
            <w:r w:rsidR="00750DF0">
              <w:rPr>
                <w:rFonts w:ascii="仿宋" w:eastAsia="仿宋" w:hAnsi="仿宋" w:cs="仿宋_GB2312"/>
                <w:bCs/>
                <w:sz w:val="28"/>
                <w:szCs w:val="28"/>
              </w:rPr>
              <w:t>.015下偏差为</w:t>
            </w:r>
            <w:r w:rsidR="00750DF0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</w:t>
            </w:r>
            <w:r w:rsidR="00750DF0">
              <w:rPr>
                <w:rFonts w:ascii="仿宋" w:eastAsia="仿宋" w:hAnsi="仿宋" w:cs="仿宋_GB2312"/>
                <w:bCs/>
                <w:sz w:val="28"/>
                <w:szCs w:val="28"/>
              </w:rPr>
              <w:t>0.0</w:t>
            </w:r>
            <w:r w:rsidR="00750DF0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02</w:t>
            </w:r>
          </w:p>
          <w:p w14:paraId="2BD3097D" w14:textId="58C5C2B6" w:rsidR="00CD1439" w:rsidRDefault="00CD1439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孔M10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的上偏差为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.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020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下偏差为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-0.05</w:t>
            </w:r>
          </w:p>
          <w:p w14:paraId="1E39A782" w14:textId="03749DB6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面M2</w:t>
            </w:r>
            <w:r w:rsidR="00AE67E8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、M5、M7、M9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的粗糙度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3.2</w:t>
            </w:r>
          </w:p>
          <w:p w14:paraId="23524803" w14:textId="77777777" w:rsidR="00750DF0" w:rsidRDefault="00750DF0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</w:tc>
      </w:tr>
    </w:tbl>
    <w:p w14:paraId="6B45E230" w14:textId="77777777" w:rsidR="00417374" w:rsidRDefault="00417374" w:rsidP="00E90AD3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  <w:bookmarkStart w:id="8" w:name="_Hlk169547448"/>
      <w:bookmarkEnd w:id="7"/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7"/>
        <w:gridCol w:w="2337"/>
        <w:gridCol w:w="2231"/>
      </w:tblGrid>
      <w:tr w:rsidR="00E90AD3" w14:paraId="7DA3D903" w14:textId="77777777" w:rsidTr="00A008CA">
        <w:trPr>
          <w:trHeight w:val="401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3B556638" w14:textId="77777777" w:rsidR="00E90AD3" w:rsidRDefault="00E90AD3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代号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563F4969" w14:textId="66A40E15" w:rsidR="00B34612" w:rsidRDefault="006E595A" w:rsidP="00B34612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等线" w:cs="仿宋" w:hint="eastAsia"/>
                <w:color w:val="000000"/>
                <w:kern w:val="0"/>
                <w:sz w:val="32"/>
                <w:szCs w:val="32"/>
              </w:rPr>
              <w:t>SGZQJ</w:t>
            </w:r>
            <w:r w:rsidR="00E90AD3">
              <w:rPr>
                <w:rFonts w:ascii="仿宋" w:eastAsia="仿宋" w:hAnsi="仿宋" w:cs="仿宋_GB2312"/>
                <w:bCs/>
                <w:sz w:val="28"/>
                <w:szCs w:val="28"/>
              </w:rPr>
              <w:t>-</w:t>
            </w:r>
            <w:r w:rsidR="00B34612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32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54F01D88" w14:textId="77777777" w:rsidR="00E90AD3" w:rsidRDefault="00E90AD3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1AA9C2D3" w14:textId="2CAB0706" w:rsidR="00641133" w:rsidRDefault="00641133" w:rsidP="00641133">
            <w:pPr>
              <w:spacing w:line="480" w:lineRule="exact"/>
              <w:jc w:val="center"/>
              <w:rPr>
                <w:rFonts w:ascii="仿宋" w:eastAsia="仿宋" w:hAnsi="仿宋" w:cs="仿宋_GB2312" w:hint="eastAsia"/>
                <w:bCs/>
                <w:sz w:val="28"/>
                <w:szCs w:val="28"/>
              </w:rPr>
            </w:pPr>
          </w:p>
        </w:tc>
      </w:tr>
      <w:tr w:rsidR="00E90AD3" w14:paraId="2A490B6B" w14:textId="77777777" w:rsidTr="00A008CA">
        <w:trPr>
          <w:trHeight w:val="1864"/>
          <w:jc w:val="center"/>
        </w:trPr>
        <w:tc>
          <w:tcPr>
            <w:tcW w:w="9241" w:type="dxa"/>
            <w:gridSpan w:val="4"/>
            <w:shd w:val="clear" w:color="auto" w:fill="auto"/>
          </w:tcPr>
          <w:p w14:paraId="72125520" w14:textId="7777777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4458A2DD" w14:textId="7777777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76CC40A" w14:textId="7777777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42A97F9C" w14:textId="7777777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7B91648D" w14:textId="7777777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3CB701C" w14:textId="7777777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7E989173" w14:textId="7777777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3E10DA38" w14:textId="569E91AB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          </w:t>
            </w:r>
            <w:r w:rsidR="00985A35">
              <w:rPr>
                <w:noProof/>
              </w:rPr>
              <w:drawing>
                <wp:inline distT="0" distB="0" distL="0" distR="0" wp14:anchorId="1C473C8B" wp14:editId="73EA57CA">
                  <wp:extent cx="4991100" cy="2390775"/>
                  <wp:effectExtent l="0" t="0" r="0" b="9525"/>
                  <wp:docPr id="2713831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383195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100" cy="239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</w:t>
            </w:r>
          </w:p>
          <w:p w14:paraId="2790707C" w14:textId="2F1D00A7" w:rsidR="00E90AD3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孔M</w:t>
            </w:r>
            <w:r w:rsidR="00985A35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4、M5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的上偏差为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.015下偏差为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0.0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02</w:t>
            </w:r>
          </w:p>
          <w:p w14:paraId="43A3EE5A" w14:textId="77777777" w:rsidR="00417374" w:rsidRDefault="00E90AD3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面M</w:t>
            </w:r>
            <w:r w:rsidR="00985A35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、M</w:t>
            </w:r>
            <w:r w:rsidR="00985A35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、M</w:t>
            </w:r>
            <w:r w:rsidR="00985A35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的粗糙度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3.2</w:t>
            </w:r>
          </w:p>
          <w:p w14:paraId="2B926568" w14:textId="4AB77DE0" w:rsidR="007F3A4F" w:rsidRPr="007F3A4F" w:rsidRDefault="007F3A4F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</w:tc>
      </w:tr>
      <w:bookmarkEnd w:id="8"/>
    </w:tbl>
    <w:p w14:paraId="5B40FBF6" w14:textId="77777777" w:rsidR="00417374" w:rsidRDefault="00417374" w:rsidP="00417374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7"/>
        <w:gridCol w:w="2337"/>
        <w:gridCol w:w="2231"/>
      </w:tblGrid>
      <w:tr w:rsidR="00417374" w14:paraId="3ED2697A" w14:textId="77777777" w:rsidTr="00A008CA">
        <w:trPr>
          <w:trHeight w:val="401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4E7CE0DB" w14:textId="77777777" w:rsidR="00417374" w:rsidRDefault="00417374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lastRenderedPageBreak/>
              <w:t>代号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7CB131E" w14:textId="7CBB8B67" w:rsidR="00417374" w:rsidRDefault="006E595A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等线" w:cs="仿宋" w:hint="eastAsia"/>
                <w:color w:val="000000"/>
                <w:kern w:val="0"/>
                <w:sz w:val="32"/>
                <w:szCs w:val="32"/>
              </w:rPr>
              <w:t>SGZQJ</w:t>
            </w:r>
            <w:r w:rsidR="00417374">
              <w:rPr>
                <w:rFonts w:ascii="仿宋" w:eastAsia="仿宋" w:hAnsi="仿宋" w:cs="仿宋_GB2312"/>
                <w:bCs/>
                <w:sz w:val="28"/>
                <w:szCs w:val="28"/>
              </w:rPr>
              <w:t>-</w:t>
            </w:r>
            <w:r w:rsidR="00B34612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20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34A92C68" w14:textId="77777777" w:rsidR="00417374" w:rsidRDefault="00417374" w:rsidP="00A008CA">
            <w:pPr>
              <w:spacing w:line="480" w:lineRule="exact"/>
              <w:jc w:val="center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名称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591968B2" w14:textId="3839422E" w:rsidR="00417374" w:rsidRDefault="00417374" w:rsidP="00A008CA">
            <w:pPr>
              <w:spacing w:line="480" w:lineRule="exact"/>
              <w:jc w:val="center"/>
              <w:rPr>
                <w:rFonts w:ascii="仿宋" w:eastAsia="仿宋" w:hAnsi="仿宋" w:cs="仿宋_GB2312" w:hint="eastAsia"/>
                <w:bCs/>
                <w:sz w:val="28"/>
                <w:szCs w:val="28"/>
              </w:rPr>
            </w:pPr>
          </w:p>
        </w:tc>
      </w:tr>
      <w:tr w:rsidR="00417374" w14:paraId="4C7DD898" w14:textId="77777777" w:rsidTr="00A008CA">
        <w:trPr>
          <w:trHeight w:val="1864"/>
          <w:jc w:val="center"/>
        </w:trPr>
        <w:tc>
          <w:tcPr>
            <w:tcW w:w="9241" w:type="dxa"/>
            <w:gridSpan w:val="4"/>
            <w:shd w:val="clear" w:color="auto" w:fill="auto"/>
          </w:tcPr>
          <w:p w14:paraId="29254DFB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72D55CD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4141551E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026B29DB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643174BF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5858BA73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5EF5B04E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  <w:p w14:paraId="12799B12" w14:textId="1B99FB0B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          </w:t>
            </w:r>
            <w:r w:rsidR="00126B48">
              <w:rPr>
                <w:noProof/>
              </w:rPr>
              <w:drawing>
                <wp:inline distT="0" distB="0" distL="0" distR="0" wp14:anchorId="7D409189" wp14:editId="311C2BFB">
                  <wp:extent cx="3552825" cy="2638425"/>
                  <wp:effectExtent l="0" t="0" r="9525" b="9525"/>
                  <wp:docPr id="195435240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435240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63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 xml:space="preserve"> </w:t>
            </w:r>
          </w:p>
          <w:p w14:paraId="5E3EC93E" w14:textId="6AA7B502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孔M</w:t>
            </w:r>
            <w:r w:rsidR="00126B48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、M</w:t>
            </w:r>
            <w:r w:rsidR="00126B48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7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的上偏差为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.015下偏差为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-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0.0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02</w:t>
            </w:r>
          </w:p>
          <w:p w14:paraId="29BB4935" w14:textId="600CE42D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面M1、M</w:t>
            </w:r>
            <w:r w:rsidR="00126B48"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 w:cs="仿宋_GB2312"/>
                <w:bCs/>
                <w:sz w:val="28"/>
                <w:szCs w:val="28"/>
              </w:rPr>
              <w:t>的粗糙度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3.2</w:t>
            </w:r>
          </w:p>
          <w:p w14:paraId="10F44F7F" w14:textId="49CC7CE6" w:rsidR="00417374" w:rsidRDefault="00CD1439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</w:rPr>
              <w:t>面M2的粗糙度1.6</w:t>
            </w:r>
          </w:p>
          <w:p w14:paraId="079A7B6E" w14:textId="77777777" w:rsidR="00417374" w:rsidRDefault="00417374" w:rsidP="00A008CA">
            <w:pPr>
              <w:tabs>
                <w:tab w:val="left" w:pos="312"/>
              </w:tabs>
              <w:spacing w:line="480" w:lineRule="exact"/>
              <w:rPr>
                <w:rFonts w:ascii="仿宋" w:eastAsia="仿宋" w:hAnsi="仿宋" w:cs="仿宋_GB2312"/>
                <w:bCs/>
                <w:sz w:val="28"/>
                <w:szCs w:val="28"/>
              </w:rPr>
            </w:pPr>
          </w:p>
        </w:tc>
      </w:tr>
    </w:tbl>
    <w:p w14:paraId="04E28A0B" w14:textId="77777777" w:rsidR="00417374" w:rsidRPr="00417374" w:rsidRDefault="00417374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</w:p>
    <w:p w14:paraId="68010A3E" w14:textId="64B18678" w:rsidR="00F94920" w:rsidRDefault="00000000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*最终考试试题考核方式相同，考核内容调整。</w:t>
      </w:r>
    </w:p>
    <w:sectPr w:rsidR="00F94920">
      <w:pgSz w:w="11906" w:h="16838"/>
      <w:pgMar w:top="1134" w:right="1134" w:bottom="1134" w:left="1134" w:header="851" w:footer="85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55F0B" w14:textId="77777777" w:rsidR="00C07066" w:rsidRDefault="00C07066">
      <w:r>
        <w:separator/>
      </w:r>
    </w:p>
  </w:endnote>
  <w:endnote w:type="continuationSeparator" w:id="0">
    <w:p w14:paraId="741ABB6A" w14:textId="77777777" w:rsidR="00C07066" w:rsidRDefault="00C0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8938" w14:textId="77777777" w:rsidR="00F94920" w:rsidRDefault="00000000">
    <w:pPr>
      <w:pStyle w:val="a4"/>
      <w:jc w:val="center"/>
    </w:pPr>
    <w:r>
      <w:rPr>
        <w:rFonts w:hint="eastAsia"/>
        <w:lang w:val="en-US"/>
      </w:rPr>
      <w:t xml:space="preserve">                                                                                      </w:t>
    </w:r>
    <w:r>
      <w:rPr>
        <w:rFonts w:hint="eastAsia"/>
      </w:rPr>
      <w:t xml:space="preserve">          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5</w:t>
    </w:r>
    <w:r>
      <w:rPr>
        <w:b/>
        <w:bCs/>
        <w:sz w:val="24"/>
        <w:szCs w:val="24"/>
      </w:rPr>
      <w:fldChar w:fldCharType="end"/>
    </w:r>
    <w: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5</w:t>
    </w:r>
    <w:r>
      <w:rPr>
        <w:b/>
        <w:bCs/>
        <w:sz w:val="24"/>
        <w:szCs w:val="24"/>
      </w:rPr>
      <w:fldChar w:fldCharType="end"/>
    </w:r>
  </w:p>
  <w:p w14:paraId="39330488" w14:textId="77777777" w:rsidR="00F94920" w:rsidRDefault="00F9492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02AE3" w14:textId="77777777" w:rsidR="00C07066" w:rsidRDefault="00C07066">
      <w:r>
        <w:separator/>
      </w:r>
    </w:p>
  </w:footnote>
  <w:footnote w:type="continuationSeparator" w:id="0">
    <w:p w14:paraId="394F6DC3" w14:textId="77777777" w:rsidR="00C07066" w:rsidRDefault="00C07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I4Y2NlZDFlM2I2NjVjNzk4Yzk5MWJjMGM5MGM4YWYifQ=="/>
  </w:docVars>
  <w:rsids>
    <w:rsidRoot w:val="00172A27"/>
    <w:rsid w:val="00010A36"/>
    <w:rsid w:val="0001227D"/>
    <w:rsid w:val="00016D1E"/>
    <w:rsid w:val="000521D4"/>
    <w:rsid w:val="000549E8"/>
    <w:rsid w:val="00070DF4"/>
    <w:rsid w:val="000765D4"/>
    <w:rsid w:val="00095FF5"/>
    <w:rsid w:val="000C3BC9"/>
    <w:rsid w:val="000F2E55"/>
    <w:rsid w:val="00111359"/>
    <w:rsid w:val="0011228C"/>
    <w:rsid w:val="00120A7F"/>
    <w:rsid w:val="00126B48"/>
    <w:rsid w:val="0013201C"/>
    <w:rsid w:val="00140352"/>
    <w:rsid w:val="0014303F"/>
    <w:rsid w:val="00145F4F"/>
    <w:rsid w:val="00172A27"/>
    <w:rsid w:val="00172B7A"/>
    <w:rsid w:val="001832D6"/>
    <w:rsid w:val="0018717B"/>
    <w:rsid w:val="001915A1"/>
    <w:rsid w:val="001F1A7A"/>
    <w:rsid w:val="0023123F"/>
    <w:rsid w:val="00245053"/>
    <w:rsid w:val="00246223"/>
    <w:rsid w:val="0024735E"/>
    <w:rsid w:val="00247FE6"/>
    <w:rsid w:val="00250582"/>
    <w:rsid w:val="00262D31"/>
    <w:rsid w:val="00275569"/>
    <w:rsid w:val="002821EB"/>
    <w:rsid w:val="0028389E"/>
    <w:rsid w:val="002A0644"/>
    <w:rsid w:val="002B3771"/>
    <w:rsid w:val="002C2142"/>
    <w:rsid w:val="002C5F5F"/>
    <w:rsid w:val="002D0081"/>
    <w:rsid w:val="002D0B1A"/>
    <w:rsid w:val="002F653B"/>
    <w:rsid w:val="00302A8A"/>
    <w:rsid w:val="00320049"/>
    <w:rsid w:val="003202DA"/>
    <w:rsid w:val="003213ED"/>
    <w:rsid w:val="00327263"/>
    <w:rsid w:val="003605FA"/>
    <w:rsid w:val="0036070E"/>
    <w:rsid w:val="00386F14"/>
    <w:rsid w:val="004060FA"/>
    <w:rsid w:val="00417374"/>
    <w:rsid w:val="004374F1"/>
    <w:rsid w:val="004412F2"/>
    <w:rsid w:val="004450CB"/>
    <w:rsid w:val="004725AE"/>
    <w:rsid w:val="004B703C"/>
    <w:rsid w:val="004C0144"/>
    <w:rsid w:val="004F22D6"/>
    <w:rsid w:val="0050471D"/>
    <w:rsid w:val="00540FA4"/>
    <w:rsid w:val="005560F9"/>
    <w:rsid w:val="005561B9"/>
    <w:rsid w:val="00595B5A"/>
    <w:rsid w:val="005962B2"/>
    <w:rsid w:val="005A5DF6"/>
    <w:rsid w:val="005B367D"/>
    <w:rsid w:val="005C23A2"/>
    <w:rsid w:val="00634EC2"/>
    <w:rsid w:val="00641133"/>
    <w:rsid w:val="0065383F"/>
    <w:rsid w:val="00672B1D"/>
    <w:rsid w:val="006736D2"/>
    <w:rsid w:val="00680B2D"/>
    <w:rsid w:val="00686873"/>
    <w:rsid w:val="00690F8E"/>
    <w:rsid w:val="006E595A"/>
    <w:rsid w:val="00702759"/>
    <w:rsid w:val="00720A8A"/>
    <w:rsid w:val="0073021C"/>
    <w:rsid w:val="007329B8"/>
    <w:rsid w:val="00750DF0"/>
    <w:rsid w:val="0075346A"/>
    <w:rsid w:val="00762D57"/>
    <w:rsid w:val="00764B3F"/>
    <w:rsid w:val="00771F81"/>
    <w:rsid w:val="007847AC"/>
    <w:rsid w:val="007B7500"/>
    <w:rsid w:val="007C1644"/>
    <w:rsid w:val="007C4AB7"/>
    <w:rsid w:val="007C5523"/>
    <w:rsid w:val="007D189E"/>
    <w:rsid w:val="007E1132"/>
    <w:rsid w:val="007E5936"/>
    <w:rsid w:val="007F1F84"/>
    <w:rsid w:val="007F3A4F"/>
    <w:rsid w:val="007F51A5"/>
    <w:rsid w:val="00803FA4"/>
    <w:rsid w:val="00897300"/>
    <w:rsid w:val="008B4001"/>
    <w:rsid w:val="008B4411"/>
    <w:rsid w:val="008F0EBA"/>
    <w:rsid w:val="00903E6E"/>
    <w:rsid w:val="00935FD0"/>
    <w:rsid w:val="00942996"/>
    <w:rsid w:val="00945D86"/>
    <w:rsid w:val="00946D34"/>
    <w:rsid w:val="00950616"/>
    <w:rsid w:val="00952E1C"/>
    <w:rsid w:val="00984C37"/>
    <w:rsid w:val="00985A35"/>
    <w:rsid w:val="009B1E66"/>
    <w:rsid w:val="009B49D4"/>
    <w:rsid w:val="009B61DC"/>
    <w:rsid w:val="009D1FA4"/>
    <w:rsid w:val="009E1F17"/>
    <w:rsid w:val="00A02881"/>
    <w:rsid w:val="00A214A0"/>
    <w:rsid w:val="00A37BE8"/>
    <w:rsid w:val="00A456CB"/>
    <w:rsid w:val="00A45F03"/>
    <w:rsid w:val="00A56129"/>
    <w:rsid w:val="00A5713D"/>
    <w:rsid w:val="00A60986"/>
    <w:rsid w:val="00A7002C"/>
    <w:rsid w:val="00A727E4"/>
    <w:rsid w:val="00AB4754"/>
    <w:rsid w:val="00AB4C18"/>
    <w:rsid w:val="00AD1594"/>
    <w:rsid w:val="00AD4809"/>
    <w:rsid w:val="00AD7B80"/>
    <w:rsid w:val="00AE67E8"/>
    <w:rsid w:val="00B34612"/>
    <w:rsid w:val="00B34CEB"/>
    <w:rsid w:val="00B51D46"/>
    <w:rsid w:val="00B737B5"/>
    <w:rsid w:val="00B82E48"/>
    <w:rsid w:val="00BB6CEC"/>
    <w:rsid w:val="00BE4047"/>
    <w:rsid w:val="00C03812"/>
    <w:rsid w:val="00C07066"/>
    <w:rsid w:val="00C314D9"/>
    <w:rsid w:val="00C538B1"/>
    <w:rsid w:val="00C672AB"/>
    <w:rsid w:val="00CA30CC"/>
    <w:rsid w:val="00CA37F8"/>
    <w:rsid w:val="00CB2360"/>
    <w:rsid w:val="00CD1439"/>
    <w:rsid w:val="00CD2B87"/>
    <w:rsid w:val="00CF30AB"/>
    <w:rsid w:val="00D13829"/>
    <w:rsid w:val="00D16AA5"/>
    <w:rsid w:val="00D25A89"/>
    <w:rsid w:val="00D33B7D"/>
    <w:rsid w:val="00D36467"/>
    <w:rsid w:val="00D45749"/>
    <w:rsid w:val="00D46D95"/>
    <w:rsid w:val="00D57E9F"/>
    <w:rsid w:val="00D66E86"/>
    <w:rsid w:val="00D763B6"/>
    <w:rsid w:val="00DA6F5B"/>
    <w:rsid w:val="00DC3F02"/>
    <w:rsid w:val="00DC6A03"/>
    <w:rsid w:val="00DE4B75"/>
    <w:rsid w:val="00E05DDA"/>
    <w:rsid w:val="00E06EB3"/>
    <w:rsid w:val="00E138A1"/>
    <w:rsid w:val="00E37B4C"/>
    <w:rsid w:val="00E66214"/>
    <w:rsid w:val="00E84974"/>
    <w:rsid w:val="00E90AD3"/>
    <w:rsid w:val="00ED109E"/>
    <w:rsid w:val="00ED20C9"/>
    <w:rsid w:val="00EF72DB"/>
    <w:rsid w:val="00F01EEC"/>
    <w:rsid w:val="00F0293D"/>
    <w:rsid w:val="00F25D97"/>
    <w:rsid w:val="00F34026"/>
    <w:rsid w:val="00F46CB0"/>
    <w:rsid w:val="00F47234"/>
    <w:rsid w:val="00F72A63"/>
    <w:rsid w:val="00F94920"/>
    <w:rsid w:val="00F94FCD"/>
    <w:rsid w:val="00FA61F9"/>
    <w:rsid w:val="00FF1E66"/>
    <w:rsid w:val="01150C1F"/>
    <w:rsid w:val="01A3175C"/>
    <w:rsid w:val="01CA13BF"/>
    <w:rsid w:val="01D43607"/>
    <w:rsid w:val="026F580B"/>
    <w:rsid w:val="02DB04A4"/>
    <w:rsid w:val="02EA4873"/>
    <w:rsid w:val="02F744AB"/>
    <w:rsid w:val="038613DA"/>
    <w:rsid w:val="039A157B"/>
    <w:rsid w:val="039E2B66"/>
    <w:rsid w:val="03C71E0C"/>
    <w:rsid w:val="03CB2F44"/>
    <w:rsid w:val="03D12BD0"/>
    <w:rsid w:val="04223B99"/>
    <w:rsid w:val="044D286A"/>
    <w:rsid w:val="04A84B8D"/>
    <w:rsid w:val="05323DDF"/>
    <w:rsid w:val="05C90B23"/>
    <w:rsid w:val="065F7326"/>
    <w:rsid w:val="06922748"/>
    <w:rsid w:val="06933C84"/>
    <w:rsid w:val="086E158A"/>
    <w:rsid w:val="088C65F4"/>
    <w:rsid w:val="08A0433A"/>
    <w:rsid w:val="08AA3248"/>
    <w:rsid w:val="08B4147C"/>
    <w:rsid w:val="08E7715F"/>
    <w:rsid w:val="091B45C5"/>
    <w:rsid w:val="091F0B3A"/>
    <w:rsid w:val="092E5DEC"/>
    <w:rsid w:val="093F0953"/>
    <w:rsid w:val="0AF777D1"/>
    <w:rsid w:val="0BAC19AF"/>
    <w:rsid w:val="0BAF71D9"/>
    <w:rsid w:val="0C8F4EB8"/>
    <w:rsid w:val="0D78553E"/>
    <w:rsid w:val="0EA3031B"/>
    <w:rsid w:val="0FB84B9E"/>
    <w:rsid w:val="0FF9631D"/>
    <w:rsid w:val="102A58B1"/>
    <w:rsid w:val="10F90C6D"/>
    <w:rsid w:val="11476C58"/>
    <w:rsid w:val="11A54207"/>
    <w:rsid w:val="11F95EA1"/>
    <w:rsid w:val="121C3257"/>
    <w:rsid w:val="13167E0C"/>
    <w:rsid w:val="131D4A3C"/>
    <w:rsid w:val="133631BD"/>
    <w:rsid w:val="13436DD5"/>
    <w:rsid w:val="13D271CC"/>
    <w:rsid w:val="14405A18"/>
    <w:rsid w:val="14E02782"/>
    <w:rsid w:val="1506633D"/>
    <w:rsid w:val="17780248"/>
    <w:rsid w:val="180C6BE2"/>
    <w:rsid w:val="18140419"/>
    <w:rsid w:val="18341AE3"/>
    <w:rsid w:val="18F46568"/>
    <w:rsid w:val="19022DB5"/>
    <w:rsid w:val="195D3FEA"/>
    <w:rsid w:val="19FF5BD3"/>
    <w:rsid w:val="1A822B84"/>
    <w:rsid w:val="1A911621"/>
    <w:rsid w:val="1B0501B8"/>
    <w:rsid w:val="1C4E2785"/>
    <w:rsid w:val="1CF434D7"/>
    <w:rsid w:val="1D525097"/>
    <w:rsid w:val="1D845CE8"/>
    <w:rsid w:val="1D95709C"/>
    <w:rsid w:val="1E516200"/>
    <w:rsid w:val="1E9B5FB2"/>
    <w:rsid w:val="1ECE2FB1"/>
    <w:rsid w:val="215229F3"/>
    <w:rsid w:val="215B5636"/>
    <w:rsid w:val="21722636"/>
    <w:rsid w:val="21991D3F"/>
    <w:rsid w:val="21E52D32"/>
    <w:rsid w:val="21EA6429"/>
    <w:rsid w:val="22387B97"/>
    <w:rsid w:val="22550031"/>
    <w:rsid w:val="225760EA"/>
    <w:rsid w:val="23B17FF8"/>
    <w:rsid w:val="24A408F0"/>
    <w:rsid w:val="24D40120"/>
    <w:rsid w:val="250A6257"/>
    <w:rsid w:val="250A6421"/>
    <w:rsid w:val="250A729A"/>
    <w:rsid w:val="25A83C0F"/>
    <w:rsid w:val="25B5736A"/>
    <w:rsid w:val="2631713A"/>
    <w:rsid w:val="26B05454"/>
    <w:rsid w:val="26E34FB2"/>
    <w:rsid w:val="27C918A8"/>
    <w:rsid w:val="27E56B08"/>
    <w:rsid w:val="283D3AEF"/>
    <w:rsid w:val="284E4F4F"/>
    <w:rsid w:val="286839C1"/>
    <w:rsid w:val="28A23AF5"/>
    <w:rsid w:val="294E1D13"/>
    <w:rsid w:val="29FB3D33"/>
    <w:rsid w:val="2A83591B"/>
    <w:rsid w:val="2AA2341D"/>
    <w:rsid w:val="2AA833CF"/>
    <w:rsid w:val="2B191D03"/>
    <w:rsid w:val="2B890554"/>
    <w:rsid w:val="2BE148DF"/>
    <w:rsid w:val="2C3D41F2"/>
    <w:rsid w:val="2D5A3DD5"/>
    <w:rsid w:val="2DAB4127"/>
    <w:rsid w:val="2DE85111"/>
    <w:rsid w:val="2DFD4BAB"/>
    <w:rsid w:val="2ED60DC7"/>
    <w:rsid w:val="2F5A4300"/>
    <w:rsid w:val="301F7B9A"/>
    <w:rsid w:val="302959BF"/>
    <w:rsid w:val="304906C9"/>
    <w:rsid w:val="30AC6D56"/>
    <w:rsid w:val="3115070F"/>
    <w:rsid w:val="312F5FAA"/>
    <w:rsid w:val="31B616AB"/>
    <w:rsid w:val="33137AD9"/>
    <w:rsid w:val="346660AD"/>
    <w:rsid w:val="346D04EA"/>
    <w:rsid w:val="346D3D7A"/>
    <w:rsid w:val="34C401D1"/>
    <w:rsid w:val="3524723A"/>
    <w:rsid w:val="35747E49"/>
    <w:rsid w:val="3579105A"/>
    <w:rsid w:val="361C5F25"/>
    <w:rsid w:val="367114B9"/>
    <w:rsid w:val="369969FF"/>
    <w:rsid w:val="385E65D1"/>
    <w:rsid w:val="388B54AD"/>
    <w:rsid w:val="388E2CCE"/>
    <w:rsid w:val="38F10B41"/>
    <w:rsid w:val="39C81CC3"/>
    <w:rsid w:val="39D6091E"/>
    <w:rsid w:val="3A155CC6"/>
    <w:rsid w:val="3A6A5245"/>
    <w:rsid w:val="3A751F6D"/>
    <w:rsid w:val="3ACD2F6A"/>
    <w:rsid w:val="3B0532F1"/>
    <w:rsid w:val="3B36697E"/>
    <w:rsid w:val="3B882551"/>
    <w:rsid w:val="3C1B0C2C"/>
    <w:rsid w:val="3C755FCB"/>
    <w:rsid w:val="3D422386"/>
    <w:rsid w:val="3D961DB2"/>
    <w:rsid w:val="3DB82B66"/>
    <w:rsid w:val="3DE9514C"/>
    <w:rsid w:val="3E2136B9"/>
    <w:rsid w:val="3E264A34"/>
    <w:rsid w:val="3E371A94"/>
    <w:rsid w:val="3E427C19"/>
    <w:rsid w:val="3E4630E2"/>
    <w:rsid w:val="3E55083D"/>
    <w:rsid w:val="3E6A79D4"/>
    <w:rsid w:val="3EF92403"/>
    <w:rsid w:val="3F482E9A"/>
    <w:rsid w:val="3F633044"/>
    <w:rsid w:val="404C539D"/>
    <w:rsid w:val="40D655EE"/>
    <w:rsid w:val="418A1EA5"/>
    <w:rsid w:val="41BD176A"/>
    <w:rsid w:val="41BF6A1E"/>
    <w:rsid w:val="42833C8E"/>
    <w:rsid w:val="42BD3C9F"/>
    <w:rsid w:val="42C2426D"/>
    <w:rsid w:val="42FA2810"/>
    <w:rsid w:val="433505E1"/>
    <w:rsid w:val="43A71C7A"/>
    <w:rsid w:val="43D408FB"/>
    <w:rsid w:val="440A45B1"/>
    <w:rsid w:val="443611C6"/>
    <w:rsid w:val="4441287E"/>
    <w:rsid w:val="449E657A"/>
    <w:rsid w:val="456628E3"/>
    <w:rsid w:val="46115377"/>
    <w:rsid w:val="46393020"/>
    <w:rsid w:val="46E50CFB"/>
    <w:rsid w:val="47503A5B"/>
    <w:rsid w:val="47C93871"/>
    <w:rsid w:val="4907178C"/>
    <w:rsid w:val="49767DD4"/>
    <w:rsid w:val="49F64FE0"/>
    <w:rsid w:val="4A7F4E6E"/>
    <w:rsid w:val="4B126F55"/>
    <w:rsid w:val="4C070712"/>
    <w:rsid w:val="4CC70043"/>
    <w:rsid w:val="4CF940E2"/>
    <w:rsid w:val="4D654A1C"/>
    <w:rsid w:val="4DC07B75"/>
    <w:rsid w:val="4DD62A40"/>
    <w:rsid w:val="4DD912F7"/>
    <w:rsid w:val="4E8A014E"/>
    <w:rsid w:val="4F242FC9"/>
    <w:rsid w:val="4F5F7BA3"/>
    <w:rsid w:val="4FCD667C"/>
    <w:rsid w:val="4FFA4E43"/>
    <w:rsid w:val="50730DC5"/>
    <w:rsid w:val="50C52267"/>
    <w:rsid w:val="51DC1077"/>
    <w:rsid w:val="521F1727"/>
    <w:rsid w:val="527F1798"/>
    <w:rsid w:val="53F341D7"/>
    <w:rsid w:val="548E104C"/>
    <w:rsid w:val="54C622E6"/>
    <w:rsid w:val="54FA2AD6"/>
    <w:rsid w:val="55B21D4E"/>
    <w:rsid w:val="55CB4586"/>
    <w:rsid w:val="56307C08"/>
    <w:rsid w:val="578870DB"/>
    <w:rsid w:val="57C22735"/>
    <w:rsid w:val="57E70765"/>
    <w:rsid w:val="57E76F1A"/>
    <w:rsid w:val="57FF5507"/>
    <w:rsid w:val="58212841"/>
    <w:rsid w:val="583575E4"/>
    <w:rsid w:val="594C2DC4"/>
    <w:rsid w:val="5A555C7C"/>
    <w:rsid w:val="5AA45C31"/>
    <w:rsid w:val="5AF82BBD"/>
    <w:rsid w:val="5B525972"/>
    <w:rsid w:val="5B6234AA"/>
    <w:rsid w:val="5C021E04"/>
    <w:rsid w:val="5C3E6FD5"/>
    <w:rsid w:val="5D7432DB"/>
    <w:rsid w:val="5D9D5E9F"/>
    <w:rsid w:val="5E1A33E0"/>
    <w:rsid w:val="5E4C1649"/>
    <w:rsid w:val="5EEA2EAA"/>
    <w:rsid w:val="5FD76827"/>
    <w:rsid w:val="60333AF9"/>
    <w:rsid w:val="6039256D"/>
    <w:rsid w:val="604B0F80"/>
    <w:rsid w:val="60FC22A0"/>
    <w:rsid w:val="61234643"/>
    <w:rsid w:val="62193695"/>
    <w:rsid w:val="626E0D6E"/>
    <w:rsid w:val="63CB7B0C"/>
    <w:rsid w:val="641B6B48"/>
    <w:rsid w:val="648B3DAF"/>
    <w:rsid w:val="65221BFC"/>
    <w:rsid w:val="657C3191"/>
    <w:rsid w:val="659F5F6D"/>
    <w:rsid w:val="65C30618"/>
    <w:rsid w:val="661F76FD"/>
    <w:rsid w:val="66BB5E73"/>
    <w:rsid w:val="66FF6ADC"/>
    <w:rsid w:val="6712483F"/>
    <w:rsid w:val="67136C12"/>
    <w:rsid w:val="67E51E09"/>
    <w:rsid w:val="67F046C1"/>
    <w:rsid w:val="68A762C7"/>
    <w:rsid w:val="696667FF"/>
    <w:rsid w:val="69BF098B"/>
    <w:rsid w:val="6A2D0212"/>
    <w:rsid w:val="6B385A10"/>
    <w:rsid w:val="6B662C5D"/>
    <w:rsid w:val="6BA27B1E"/>
    <w:rsid w:val="6BD9509C"/>
    <w:rsid w:val="6C3429B9"/>
    <w:rsid w:val="6C484656"/>
    <w:rsid w:val="6CC560F4"/>
    <w:rsid w:val="6CC63190"/>
    <w:rsid w:val="6D60037E"/>
    <w:rsid w:val="6D897FA7"/>
    <w:rsid w:val="6DA16CD4"/>
    <w:rsid w:val="6DAA6F4D"/>
    <w:rsid w:val="6E0A3F74"/>
    <w:rsid w:val="6EE33B86"/>
    <w:rsid w:val="6FF0294B"/>
    <w:rsid w:val="6FF150BD"/>
    <w:rsid w:val="71D31A38"/>
    <w:rsid w:val="722F6555"/>
    <w:rsid w:val="72C25CBE"/>
    <w:rsid w:val="72F65C94"/>
    <w:rsid w:val="73920EF6"/>
    <w:rsid w:val="73B24E5B"/>
    <w:rsid w:val="74D745FD"/>
    <w:rsid w:val="750C3049"/>
    <w:rsid w:val="75247192"/>
    <w:rsid w:val="75832203"/>
    <w:rsid w:val="763E597F"/>
    <w:rsid w:val="765608C9"/>
    <w:rsid w:val="76C436FB"/>
    <w:rsid w:val="77461862"/>
    <w:rsid w:val="774D25F9"/>
    <w:rsid w:val="789F740B"/>
    <w:rsid w:val="790B3FAF"/>
    <w:rsid w:val="795055AE"/>
    <w:rsid w:val="797705FE"/>
    <w:rsid w:val="7A2E61A1"/>
    <w:rsid w:val="7AAA5B64"/>
    <w:rsid w:val="7AEE065E"/>
    <w:rsid w:val="7B7D30DF"/>
    <w:rsid w:val="7B987878"/>
    <w:rsid w:val="7C2619F1"/>
    <w:rsid w:val="7C3242A6"/>
    <w:rsid w:val="7C3A4386"/>
    <w:rsid w:val="7C991155"/>
    <w:rsid w:val="7CB23172"/>
    <w:rsid w:val="7CD07A66"/>
    <w:rsid w:val="7D1D6327"/>
    <w:rsid w:val="7D2A1961"/>
    <w:rsid w:val="7DB52FCD"/>
    <w:rsid w:val="7E096A78"/>
    <w:rsid w:val="7E8B290D"/>
    <w:rsid w:val="7FC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A4AFD1"/>
  <w15:docId w15:val="{36ACF90D-74AD-4169-8D70-FD7136A6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82E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1"/>
    <w:qFormat/>
    <w:rPr>
      <w:rFonts w:ascii="仿宋" w:eastAsia="仿宋" w:hAnsi="仿宋" w:cs="仿宋"/>
      <w:sz w:val="28"/>
      <w:szCs w:val="28"/>
    </w:rPr>
  </w:style>
  <w:style w:type="paragraph" w:styleId="a4">
    <w:name w:val="footer"/>
    <w:basedOn w:val="a"/>
    <w:link w:val="1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  <w:lang w:val="zh-CN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脚 字符"/>
    <w:basedOn w:val="a0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">
    <w:name w:val="页脚 字符1"/>
    <w:link w:val="a4"/>
    <w:autoRedefine/>
    <w:uiPriority w:val="99"/>
    <w:qFormat/>
    <w:rPr>
      <w:rFonts w:ascii="等线" w:eastAsia="等线" w:hAnsi="等线" w:cs="Times New Roman"/>
      <w:kern w:val="0"/>
      <w:sz w:val="18"/>
      <w:szCs w:val="18"/>
      <w:lang w:val="zh-CN" w:eastAsia="zh-CN"/>
    </w:rPr>
  </w:style>
  <w:style w:type="paragraph" w:customStyle="1" w:styleId="Style6">
    <w:name w:val="_Style 6"/>
    <w:basedOn w:val="a"/>
    <w:next w:val="a9"/>
    <w:link w:val="Char"/>
    <w:autoRedefine/>
    <w:uiPriority w:val="34"/>
    <w:qFormat/>
    <w:pPr>
      <w:ind w:firstLineChars="200" w:firstLine="420"/>
    </w:pPr>
    <w:rPr>
      <w:lang w:val="zh-CN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Char">
    <w:name w:val="列出段落 Char"/>
    <w:link w:val="Style6"/>
    <w:autoRedefine/>
    <w:uiPriority w:val="34"/>
    <w:qFormat/>
    <w:rPr>
      <w:rFonts w:ascii="Calibri" w:eastAsia="宋体" w:hAnsi="Calibri"/>
      <w:kern w:val="2"/>
      <w:sz w:val="21"/>
      <w:szCs w:val="24"/>
    </w:rPr>
  </w:style>
  <w:style w:type="paragraph" w:customStyle="1" w:styleId="Default">
    <w:name w:val="Default"/>
    <w:autoRedefine/>
    <w:qFormat/>
    <w:rsid w:val="005C23A2"/>
    <w:pPr>
      <w:widowControl w:val="0"/>
      <w:autoSpaceDE w:val="0"/>
      <w:autoSpaceDN w:val="0"/>
      <w:adjustRightInd w:val="0"/>
      <w:spacing w:line="560" w:lineRule="exact"/>
      <w:ind w:firstLineChars="200" w:firstLine="64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styleId="aa">
    <w:name w:val="Strong"/>
    <w:basedOn w:val="a0"/>
    <w:uiPriority w:val="22"/>
    <w:qFormat/>
    <w:rsid w:val="00B82E48"/>
    <w:rPr>
      <w:b/>
      <w:bCs/>
    </w:rPr>
  </w:style>
  <w:style w:type="paragraph" w:styleId="ab">
    <w:name w:val="Subtitle"/>
    <w:basedOn w:val="a"/>
    <w:next w:val="a"/>
    <w:link w:val="ac"/>
    <w:uiPriority w:val="11"/>
    <w:qFormat/>
    <w:rsid w:val="00B82E48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B82E48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ae"/>
    <w:uiPriority w:val="10"/>
    <w:qFormat/>
    <w:rsid w:val="00B82E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B82E4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B82E4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f">
    <w:name w:val="Subtle Emphasis"/>
    <w:basedOn w:val="a0"/>
    <w:uiPriority w:val="19"/>
    <w:qFormat/>
    <w:rsid w:val="005C23A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F5883D7-880F-4ACE-8C2C-366847513168}" type="doc">
      <dgm:prSet loTypeId="urn:microsoft.com/office/officeart/2005/8/layout/bProcess3#1" loCatId="process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zh-CN" altLang="en-US"/>
        </a:p>
      </dgm:t>
    </dgm:pt>
    <dgm:pt modelId="{59D4C25A-68D6-41D4-914B-C1725106F69E}">
      <dgm:prSet phldrT="[文本]" custT="1"/>
      <dgm:spPr/>
      <dgm:t>
        <a:bodyPr/>
        <a:lstStyle/>
        <a:p>
          <a:r>
            <a:rPr lang="zh-CN" altLang="en-US" sz="1400" dirty="0">
              <a:latin typeface="仿宋" panose="02010609060101010101" pitchFamily="3" charset="-122"/>
              <a:ea typeface="仿宋" panose="02010609060101010101" pitchFamily="3" charset="-122"/>
            </a:rPr>
            <a:t>读懂双缸蒸汽机产品数字样机工作原理图</a:t>
          </a:r>
        </a:p>
      </dgm:t>
    </dgm:pt>
    <dgm:pt modelId="{F899141E-F251-42B5-B042-D89BC2CF4FA2}" type="parTrans" cxnId="{1478BF21-B8EE-402E-B22C-15C55A697589}">
      <dgm:prSet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AC75D0CF-4340-4007-BC1B-67BB8EE84B74}" type="sibTrans" cxnId="{1478BF21-B8EE-402E-B22C-15C55A697589}">
      <dgm:prSet custT="1"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19C54D4B-5AFC-49B8-BD25-A44F247082F1}">
      <dgm:prSet phldrT="[文本]" custT="1"/>
      <dgm:spPr/>
      <dgm:t>
        <a:bodyPr/>
        <a:lstStyle/>
        <a:p>
          <a:r>
            <a:rPr lang="zh-CN" altLang="en-US" sz="1400" dirty="0">
              <a:latin typeface="仿宋" panose="02010609060101010101" pitchFamily="3" charset="-122"/>
              <a:ea typeface="仿宋" panose="02010609060101010101" pitchFamily="3" charset="-122"/>
            </a:rPr>
            <a:t>设计双缸蒸汽机产品装配工程图</a:t>
          </a:r>
        </a:p>
      </dgm:t>
    </dgm:pt>
    <dgm:pt modelId="{304810DD-C9D4-4FA9-A2EB-BA82D4BADFC3}" type="parTrans" cxnId="{8ABF131E-785B-4D91-9494-3B07B32D4DDB}">
      <dgm:prSet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509CE33B-899B-4C59-AE17-BDEE8FCFD2E3}" type="sibTrans" cxnId="{8ABF131E-785B-4D91-9494-3B07B32D4DDB}">
      <dgm:prSet custT="1"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CA5DE5FD-96FD-401D-B2DE-8220241ED657}">
      <dgm:prSet phldrT="[文本]" custT="1"/>
      <dgm:spPr/>
      <dgm:t>
        <a:bodyPr/>
        <a:lstStyle/>
        <a:p>
          <a:r>
            <a:rPr lang="zh-CN" altLang="en-US" sz="1400" dirty="0">
              <a:latin typeface="仿宋" panose="02010609060101010101" pitchFamily="3" charset="-122"/>
              <a:ea typeface="仿宋" panose="02010609060101010101" pitchFamily="3" charset="-122"/>
            </a:rPr>
            <a:t>设计指定零件的零件图</a:t>
          </a:r>
        </a:p>
      </dgm:t>
    </dgm:pt>
    <dgm:pt modelId="{42EA6E0B-82E3-4FA7-9667-87AC9CBD7AA9}" type="parTrans" cxnId="{4C1C12F1-BB2A-4F5C-A9D8-00D5F8ACD3BB}">
      <dgm:prSet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D0B7F802-F70E-4C28-A17E-5C5E1FDBF319}" type="sibTrans" cxnId="{4C1C12F1-BB2A-4F5C-A9D8-00D5F8ACD3BB}">
      <dgm:prSet custT="1"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0F698436-A598-46F9-9358-6CE2F9A1E359}">
      <dgm:prSet phldrT="[文本]" custT="1"/>
      <dgm:spPr/>
      <dgm:t>
        <a:bodyPr/>
        <a:lstStyle/>
        <a:p>
          <a:r>
            <a:rPr lang="zh-CN" altLang="en-US" sz="1400" dirty="0">
              <a:latin typeface="仿宋" panose="02010609060101010101" pitchFamily="3" charset="-122"/>
              <a:ea typeface="仿宋" panose="02010609060101010101" pitchFamily="3" charset="-122"/>
            </a:rPr>
            <a:t>规范存放竞赛作品</a:t>
          </a:r>
        </a:p>
      </dgm:t>
    </dgm:pt>
    <dgm:pt modelId="{5DFE37D6-ED71-4D2D-ADAC-FD96DECE9CCD}" type="parTrans" cxnId="{4401C959-A553-45CB-9140-918BFCF862E3}">
      <dgm:prSet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5CC491BD-FEC0-4DF7-AFCD-EE9F3D17E519}" type="sibTrans" cxnId="{4401C959-A553-45CB-9140-918BFCF862E3}">
      <dgm:prSet custT="1"/>
      <dgm:spPr/>
      <dgm:t>
        <a:bodyPr/>
        <a:lstStyle/>
        <a:p>
          <a:endParaRPr lang="zh-CN" altLang="en-US" sz="1400">
            <a:latin typeface="仿宋" panose="02010609060101010101" pitchFamily="3" charset="-122"/>
            <a:ea typeface="仿宋" panose="02010609060101010101" pitchFamily="3" charset="-122"/>
          </a:endParaRPr>
        </a:p>
      </dgm:t>
    </dgm:pt>
    <dgm:pt modelId="{695FCB28-1F19-488D-ADCE-A08436524BBA}">
      <dgm:prSet phldrT="[文本]" custT="1"/>
      <dgm:spPr/>
      <dgm:t>
        <a:bodyPr/>
        <a:lstStyle/>
        <a:p>
          <a:r>
            <a:rPr lang="zh-CN" altLang="en-US" sz="1400" dirty="0">
              <a:latin typeface="仿宋" panose="02010609060101010101" pitchFamily="3" charset="-122"/>
              <a:ea typeface="仿宋" panose="02010609060101010101" pitchFamily="3" charset="-122"/>
            </a:rPr>
            <a:t>整理工作场所</a:t>
          </a:r>
        </a:p>
      </dgm:t>
    </dgm:pt>
    <dgm:pt modelId="{103B29F4-7FF2-4D38-A324-8CA141AAFB59}" type="parTrans" cxnId="{EA7352B4-89A2-4619-A2BF-C64937169A93}">
      <dgm:prSet/>
      <dgm:spPr/>
      <dgm:t>
        <a:bodyPr/>
        <a:lstStyle/>
        <a:p>
          <a:endParaRPr lang="zh-CN" altLang="en-US" sz="1600"/>
        </a:p>
      </dgm:t>
    </dgm:pt>
    <dgm:pt modelId="{DCE2327D-AB95-4E31-9006-1711B39D4A10}" type="sibTrans" cxnId="{EA7352B4-89A2-4619-A2BF-C64937169A93}">
      <dgm:prSet/>
      <dgm:spPr/>
      <dgm:t>
        <a:bodyPr/>
        <a:lstStyle/>
        <a:p>
          <a:endParaRPr lang="zh-CN" altLang="en-US" sz="1600"/>
        </a:p>
      </dgm:t>
    </dgm:pt>
    <dgm:pt modelId="{AB16DDFA-AADC-4A5A-A57A-B31F1AC33675}" type="pres">
      <dgm:prSet presAssocID="{2F5883D7-880F-4ACE-8C2C-366847513168}" presName="Name0" presStyleCnt="0">
        <dgm:presLayoutVars>
          <dgm:dir/>
          <dgm:resizeHandles val="exact"/>
        </dgm:presLayoutVars>
      </dgm:prSet>
      <dgm:spPr/>
    </dgm:pt>
    <dgm:pt modelId="{97C2308A-AF2F-4722-9460-E7116DEDF56B}" type="pres">
      <dgm:prSet presAssocID="{59D4C25A-68D6-41D4-914B-C1725106F69E}" presName="node" presStyleLbl="node1" presStyleIdx="0" presStyleCnt="5" custScaleX="145686">
        <dgm:presLayoutVars>
          <dgm:bulletEnabled val="1"/>
        </dgm:presLayoutVars>
      </dgm:prSet>
      <dgm:spPr/>
    </dgm:pt>
    <dgm:pt modelId="{07519977-73C2-4437-A064-990621923E84}" type="pres">
      <dgm:prSet presAssocID="{AC75D0CF-4340-4007-BC1B-67BB8EE84B74}" presName="sibTrans" presStyleLbl="sibTrans1D1" presStyleIdx="0" presStyleCnt="4"/>
      <dgm:spPr/>
    </dgm:pt>
    <dgm:pt modelId="{6247AC76-75AA-4F18-89B5-5FCEFF82E7C6}" type="pres">
      <dgm:prSet presAssocID="{AC75D0CF-4340-4007-BC1B-67BB8EE84B74}" presName="connectorText" presStyleLbl="sibTrans1D1" presStyleIdx="0" presStyleCnt="4"/>
      <dgm:spPr/>
    </dgm:pt>
    <dgm:pt modelId="{3E64DE53-4611-4933-A29B-768A3738C918}" type="pres">
      <dgm:prSet presAssocID="{19C54D4B-5AFC-49B8-BD25-A44F247082F1}" presName="node" presStyleLbl="node1" presStyleIdx="1" presStyleCnt="5" custScaleX="119544">
        <dgm:presLayoutVars>
          <dgm:bulletEnabled val="1"/>
        </dgm:presLayoutVars>
      </dgm:prSet>
      <dgm:spPr/>
    </dgm:pt>
    <dgm:pt modelId="{07920857-2743-4C60-8334-4A1FD5FC3459}" type="pres">
      <dgm:prSet presAssocID="{509CE33B-899B-4C59-AE17-BDEE8FCFD2E3}" presName="sibTrans" presStyleLbl="sibTrans1D1" presStyleIdx="1" presStyleCnt="4"/>
      <dgm:spPr/>
    </dgm:pt>
    <dgm:pt modelId="{9C0F8426-CA12-409E-B270-F63236C34AAC}" type="pres">
      <dgm:prSet presAssocID="{509CE33B-899B-4C59-AE17-BDEE8FCFD2E3}" presName="connectorText" presStyleLbl="sibTrans1D1" presStyleIdx="1" presStyleCnt="4"/>
      <dgm:spPr/>
    </dgm:pt>
    <dgm:pt modelId="{FF150ADB-FB10-4EAB-B66F-57AA7B6F5934}" type="pres">
      <dgm:prSet presAssocID="{CA5DE5FD-96FD-401D-B2DE-8220241ED657}" presName="node" presStyleLbl="node1" presStyleIdx="2" presStyleCnt="5" custScaleX="100896">
        <dgm:presLayoutVars>
          <dgm:bulletEnabled val="1"/>
        </dgm:presLayoutVars>
      </dgm:prSet>
      <dgm:spPr/>
    </dgm:pt>
    <dgm:pt modelId="{EE770064-4782-4981-A4BB-E5ED617F9653}" type="pres">
      <dgm:prSet presAssocID="{D0B7F802-F70E-4C28-A17E-5C5E1FDBF319}" presName="sibTrans" presStyleLbl="sibTrans1D1" presStyleIdx="2" presStyleCnt="4"/>
      <dgm:spPr/>
    </dgm:pt>
    <dgm:pt modelId="{E6A9A188-0F6B-4AA2-8CD4-13EF8B9DEE70}" type="pres">
      <dgm:prSet presAssocID="{D0B7F802-F70E-4C28-A17E-5C5E1FDBF319}" presName="connectorText" presStyleLbl="sibTrans1D1" presStyleIdx="2" presStyleCnt="4"/>
      <dgm:spPr/>
    </dgm:pt>
    <dgm:pt modelId="{506BCBB1-1CFE-4F1D-ACB6-D20BE8253324}" type="pres">
      <dgm:prSet presAssocID="{0F698436-A598-46F9-9358-6CE2F9A1E359}" presName="node" presStyleLbl="node1" presStyleIdx="3" presStyleCnt="5" custScaleX="111222">
        <dgm:presLayoutVars>
          <dgm:bulletEnabled val="1"/>
        </dgm:presLayoutVars>
      </dgm:prSet>
      <dgm:spPr/>
    </dgm:pt>
    <dgm:pt modelId="{0141C4AD-AAFC-4479-B824-C7776D269922}" type="pres">
      <dgm:prSet presAssocID="{5CC491BD-FEC0-4DF7-AFCD-EE9F3D17E519}" presName="sibTrans" presStyleLbl="sibTrans1D1" presStyleIdx="3" presStyleCnt="4"/>
      <dgm:spPr/>
    </dgm:pt>
    <dgm:pt modelId="{C2EF4CDC-ED79-43EA-8AE7-6D8C7F4742A0}" type="pres">
      <dgm:prSet presAssocID="{5CC491BD-FEC0-4DF7-AFCD-EE9F3D17E519}" presName="connectorText" presStyleLbl="sibTrans1D1" presStyleIdx="3" presStyleCnt="4"/>
      <dgm:spPr/>
    </dgm:pt>
    <dgm:pt modelId="{65603800-48EE-4A4D-9FD1-6072CDFCF71B}" type="pres">
      <dgm:prSet presAssocID="{695FCB28-1F19-488D-ADCE-A08436524BBA}" presName="node" presStyleLbl="node1" presStyleIdx="4" presStyleCnt="5">
        <dgm:presLayoutVars>
          <dgm:bulletEnabled val="1"/>
        </dgm:presLayoutVars>
      </dgm:prSet>
      <dgm:spPr/>
    </dgm:pt>
  </dgm:ptLst>
  <dgm:cxnLst>
    <dgm:cxn modelId="{244D4604-70E6-406E-A5C5-214477C9946B}" type="presOf" srcId="{AC75D0CF-4340-4007-BC1B-67BB8EE84B74}" destId="{07519977-73C2-4437-A064-990621923E84}" srcOrd="0" destOrd="0" presId="urn:microsoft.com/office/officeart/2005/8/layout/bProcess3#1"/>
    <dgm:cxn modelId="{F11D1110-68A8-46BD-9633-709F9D44EA6C}" type="presOf" srcId="{5CC491BD-FEC0-4DF7-AFCD-EE9F3D17E519}" destId="{0141C4AD-AAFC-4479-B824-C7776D269922}" srcOrd="0" destOrd="0" presId="urn:microsoft.com/office/officeart/2005/8/layout/bProcess3#1"/>
    <dgm:cxn modelId="{4C156B17-431D-420A-8BB6-592C10CEEB8A}" type="presOf" srcId="{509CE33B-899B-4C59-AE17-BDEE8FCFD2E3}" destId="{9C0F8426-CA12-409E-B270-F63236C34AAC}" srcOrd="1" destOrd="0" presId="urn:microsoft.com/office/officeart/2005/8/layout/bProcess3#1"/>
    <dgm:cxn modelId="{8ABF131E-785B-4D91-9494-3B07B32D4DDB}" srcId="{2F5883D7-880F-4ACE-8C2C-366847513168}" destId="{19C54D4B-5AFC-49B8-BD25-A44F247082F1}" srcOrd="1" destOrd="0" parTransId="{304810DD-C9D4-4FA9-A2EB-BA82D4BADFC3}" sibTransId="{509CE33B-899B-4C59-AE17-BDEE8FCFD2E3}"/>
    <dgm:cxn modelId="{1478BF21-B8EE-402E-B22C-15C55A697589}" srcId="{2F5883D7-880F-4ACE-8C2C-366847513168}" destId="{59D4C25A-68D6-41D4-914B-C1725106F69E}" srcOrd="0" destOrd="0" parTransId="{F899141E-F251-42B5-B042-D89BC2CF4FA2}" sibTransId="{AC75D0CF-4340-4007-BC1B-67BB8EE84B74}"/>
    <dgm:cxn modelId="{60B9F450-7B0F-40E7-B8F2-1AE02E89A11A}" type="presOf" srcId="{2F5883D7-880F-4ACE-8C2C-366847513168}" destId="{AB16DDFA-AADC-4A5A-A57A-B31F1AC33675}" srcOrd="0" destOrd="0" presId="urn:microsoft.com/office/officeart/2005/8/layout/bProcess3#1"/>
    <dgm:cxn modelId="{4401C959-A553-45CB-9140-918BFCF862E3}" srcId="{2F5883D7-880F-4ACE-8C2C-366847513168}" destId="{0F698436-A598-46F9-9358-6CE2F9A1E359}" srcOrd="3" destOrd="0" parTransId="{5DFE37D6-ED71-4D2D-ADAC-FD96DECE9CCD}" sibTransId="{5CC491BD-FEC0-4DF7-AFCD-EE9F3D17E519}"/>
    <dgm:cxn modelId="{EAF1637A-0D06-4003-8D7E-5C42102DBF8B}" type="presOf" srcId="{CA5DE5FD-96FD-401D-B2DE-8220241ED657}" destId="{FF150ADB-FB10-4EAB-B66F-57AA7B6F5934}" srcOrd="0" destOrd="0" presId="urn:microsoft.com/office/officeart/2005/8/layout/bProcess3#1"/>
    <dgm:cxn modelId="{C233927C-6174-41D8-9EBF-4A10DDCFEAC4}" type="presOf" srcId="{509CE33B-899B-4C59-AE17-BDEE8FCFD2E3}" destId="{07920857-2743-4C60-8334-4A1FD5FC3459}" srcOrd="0" destOrd="0" presId="urn:microsoft.com/office/officeart/2005/8/layout/bProcess3#1"/>
    <dgm:cxn modelId="{CECB9D92-1E38-4880-8BE7-230D53DAF34D}" type="presOf" srcId="{5CC491BD-FEC0-4DF7-AFCD-EE9F3D17E519}" destId="{C2EF4CDC-ED79-43EA-8AE7-6D8C7F4742A0}" srcOrd="1" destOrd="0" presId="urn:microsoft.com/office/officeart/2005/8/layout/bProcess3#1"/>
    <dgm:cxn modelId="{6ED4A899-9049-4811-ABD4-2F96A32C9F6F}" type="presOf" srcId="{0F698436-A598-46F9-9358-6CE2F9A1E359}" destId="{506BCBB1-1CFE-4F1D-ACB6-D20BE8253324}" srcOrd="0" destOrd="0" presId="urn:microsoft.com/office/officeart/2005/8/layout/bProcess3#1"/>
    <dgm:cxn modelId="{4E3F8F9C-40E6-4930-9852-0E09BF4899DF}" type="presOf" srcId="{19C54D4B-5AFC-49B8-BD25-A44F247082F1}" destId="{3E64DE53-4611-4933-A29B-768A3738C918}" srcOrd="0" destOrd="0" presId="urn:microsoft.com/office/officeart/2005/8/layout/bProcess3#1"/>
    <dgm:cxn modelId="{D36B48AD-5E7D-43AF-9DA7-2B41E2FEFA5E}" type="presOf" srcId="{D0B7F802-F70E-4C28-A17E-5C5E1FDBF319}" destId="{E6A9A188-0F6B-4AA2-8CD4-13EF8B9DEE70}" srcOrd="1" destOrd="0" presId="urn:microsoft.com/office/officeart/2005/8/layout/bProcess3#1"/>
    <dgm:cxn modelId="{EA7352B4-89A2-4619-A2BF-C64937169A93}" srcId="{2F5883D7-880F-4ACE-8C2C-366847513168}" destId="{695FCB28-1F19-488D-ADCE-A08436524BBA}" srcOrd="4" destOrd="0" parTransId="{103B29F4-7FF2-4D38-A324-8CA141AAFB59}" sibTransId="{DCE2327D-AB95-4E31-9006-1711B39D4A10}"/>
    <dgm:cxn modelId="{33FA73B9-1451-48F3-A447-AA70CCB666AE}" type="presOf" srcId="{59D4C25A-68D6-41D4-914B-C1725106F69E}" destId="{97C2308A-AF2F-4722-9460-E7116DEDF56B}" srcOrd="0" destOrd="0" presId="urn:microsoft.com/office/officeart/2005/8/layout/bProcess3#1"/>
    <dgm:cxn modelId="{53BA11C0-D94B-42B3-9187-F1862F2DB86B}" type="presOf" srcId="{AC75D0CF-4340-4007-BC1B-67BB8EE84B74}" destId="{6247AC76-75AA-4F18-89B5-5FCEFF82E7C6}" srcOrd="1" destOrd="0" presId="urn:microsoft.com/office/officeart/2005/8/layout/bProcess3#1"/>
    <dgm:cxn modelId="{5C3F68C3-13B1-4631-8EEF-D12AA848B5E4}" type="presOf" srcId="{D0B7F802-F70E-4C28-A17E-5C5E1FDBF319}" destId="{EE770064-4782-4981-A4BB-E5ED617F9653}" srcOrd="0" destOrd="0" presId="urn:microsoft.com/office/officeart/2005/8/layout/bProcess3#1"/>
    <dgm:cxn modelId="{2EA04EEF-A7ED-47A4-AD5F-50939B907752}" type="presOf" srcId="{695FCB28-1F19-488D-ADCE-A08436524BBA}" destId="{65603800-48EE-4A4D-9FD1-6072CDFCF71B}" srcOrd="0" destOrd="0" presId="urn:microsoft.com/office/officeart/2005/8/layout/bProcess3#1"/>
    <dgm:cxn modelId="{4C1C12F1-BB2A-4F5C-A9D8-00D5F8ACD3BB}" srcId="{2F5883D7-880F-4ACE-8C2C-366847513168}" destId="{CA5DE5FD-96FD-401D-B2DE-8220241ED657}" srcOrd="2" destOrd="0" parTransId="{42EA6E0B-82E3-4FA7-9667-87AC9CBD7AA9}" sibTransId="{D0B7F802-F70E-4C28-A17E-5C5E1FDBF319}"/>
    <dgm:cxn modelId="{B54FBCE3-B0C9-415B-B798-49488CE8E9BB}" type="presParOf" srcId="{AB16DDFA-AADC-4A5A-A57A-B31F1AC33675}" destId="{97C2308A-AF2F-4722-9460-E7116DEDF56B}" srcOrd="0" destOrd="0" presId="urn:microsoft.com/office/officeart/2005/8/layout/bProcess3#1"/>
    <dgm:cxn modelId="{7974FEA8-4984-4ED7-9020-EBEAD09CE9D9}" type="presParOf" srcId="{AB16DDFA-AADC-4A5A-A57A-B31F1AC33675}" destId="{07519977-73C2-4437-A064-990621923E84}" srcOrd="1" destOrd="0" presId="urn:microsoft.com/office/officeart/2005/8/layout/bProcess3#1"/>
    <dgm:cxn modelId="{EF9BB31A-3FDB-4794-BB03-9D93567C424B}" type="presParOf" srcId="{07519977-73C2-4437-A064-990621923E84}" destId="{6247AC76-75AA-4F18-89B5-5FCEFF82E7C6}" srcOrd="0" destOrd="0" presId="urn:microsoft.com/office/officeart/2005/8/layout/bProcess3#1"/>
    <dgm:cxn modelId="{5232421C-9CD4-4193-AD2C-BD1A932A72C1}" type="presParOf" srcId="{AB16DDFA-AADC-4A5A-A57A-B31F1AC33675}" destId="{3E64DE53-4611-4933-A29B-768A3738C918}" srcOrd="2" destOrd="0" presId="urn:microsoft.com/office/officeart/2005/8/layout/bProcess3#1"/>
    <dgm:cxn modelId="{E41BAA76-8246-497B-AC81-2AC77D4539E9}" type="presParOf" srcId="{AB16DDFA-AADC-4A5A-A57A-B31F1AC33675}" destId="{07920857-2743-4C60-8334-4A1FD5FC3459}" srcOrd="3" destOrd="0" presId="urn:microsoft.com/office/officeart/2005/8/layout/bProcess3#1"/>
    <dgm:cxn modelId="{DA8086EA-48CC-42F1-BA84-0FC7DB0AC82D}" type="presParOf" srcId="{07920857-2743-4C60-8334-4A1FD5FC3459}" destId="{9C0F8426-CA12-409E-B270-F63236C34AAC}" srcOrd="0" destOrd="0" presId="urn:microsoft.com/office/officeart/2005/8/layout/bProcess3#1"/>
    <dgm:cxn modelId="{E74B35E1-55BE-4F06-8DE7-41792CFC8249}" type="presParOf" srcId="{AB16DDFA-AADC-4A5A-A57A-B31F1AC33675}" destId="{FF150ADB-FB10-4EAB-B66F-57AA7B6F5934}" srcOrd="4" destOrd="0" presId="urn:microsoft.com/office/officeart/2005/8/layout/bProcess3#1"/>
    <dgm:cxn modelId="{68FBED20-777E-4388-9D98-D05E03F89D65}" type="presParOf" srcId="{AB16DDFA-AADC-4A5A-A57A-B31F1AC33675}" destId="{EE770064-4782-4981-A4BB-E5ED617F9653}" srcOrd="5" destOrd="0" presId="urn:microsoft.com/office/officeart/2005/8/layout/bProcess3#1"/>
    <dgm:cxn modelId="{24631CEC-CDE3-4505-859E-FA11E163CCCC}" type="presParOf" srcId="{EE770064-4782-4981-A4BB-E5ED617F9653}" destId="{E6A9A188-0F6B-4AA2-8CD4-13EF8B9DEE70}" srcOrd="0" destOrd="0" presId="urn:microsoft.com/office/officeart/2005/8/layout/bProcess3#1"/>
    <dgm:cxn modelId="{C8199332-622B-425B-9895-76A176997BE1}" type="presParOf" srcId="{AB16DDFA-AADC-4A5A-A57A-B31F1AC33675}" destId="{506BCBB1-1CFE-4F1D-ACB6-D20BE8253324}" srcOrd="6" destOrd="0" presId="urn:microsoft.com/office/officeart/2005/8/layout/bProcess3#1"/>
    <dgm:cxn modelId="{5230766A-500D-4189-9B83-6059DDDEB829}" type="presParOf" srcId="{AB16DDFA-AADC-4A5A-A57A-B31F1AC33675}" destId="{0141C4AD-AAFC-4479-B824-C7776D269922}" srcOrd="7" destOrd="0" presId="urn:microsoft.com/office/officeart/2005/8/layout/bProcess3#1"/>
    <dgm:cxn modelId="{BAABF684-086B-4006-B5F5-A51F128023BF}" type="presParOf" srcId="{0141C4AD-AAFC-4479-B824-C7776D269922}" destId="{C2EF4CDC-ED79-43EA-8AE7-6D8C7F4742A0}" srcOrd="0" destOrd="0" presId="urn:microsoft.com/office/officeart/2005/8/layout/bProcess3#1"/>
    <dgm:cxn modelId="{79B36140-8AEF-47F3-A769-EA5EBB649F30}" type="presParOf" srcId="{AB16DDFA-AADC-4A5A-A57A-B31F1AC33675}" destId="{65603800-48EE-4A4D-9FD1-6072CDFCF71B}" srcOrd="8" destOrd="0" presId="urn:microsoft.com/office/officeart/2005/8/layout/bProcess3#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7519977-73C2-4437-A064-990621923E84}">
      <dsp:nvSpPr>
        <dsp:cNvPr id="0" name=""/>
        <dsp:cNvSpPr/>
      </dsp:nvSpPr>
      <dsp:spPr bwMode="white">
        <a:xfrm>
          <a:off x="1621071" y="281600"/>
          <a:ext cx="21963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19632" y="45720"/>
              </a:lnTo>
            </a:path>
          </a:pathLst>
        </a:custGeom>
        <a:noFill/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400" kern="1200">
            <a:latin typeface="仿宋" panose="02010609060101010101" pitchFamily="3" charset="-122"/>
            <a:ea typeface="仿宋" panose="02010609060101010101" pitchFamily="3" charset="-122"/>
          </a:endParaRPr>
        </a:p>
      </dsp:txBody>
      <dsp:txXfrm>
        <a:off x="1724632" y="326068"/>
        <a:ext cx="12511" cy="2504"/>
      </dsp:txXfrm>
    </dsp:sp>
    <dsp:sp modelId="{97C2308A-AF2F-4722-9460-E7116DEDF56B}">
      <dsp:nvSpPr>
        <dsp:cNvPr id="0" name=""/>
        <dsp:cNvSpPr/>
      </dsp:nvSpPr>
      <dsp:spPr bwMode="white">
        <a:xfrm>
          <a:off x="37855" y="930"/>
          <a:ext cx="1585016" cy="6527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 dirty="0">
              <a:latin typeface="仿宋" panose="02010609060101010101" pitchFamily="3" charset="-122"/>
              <a:ea typeface="仿宋" panose="02010609060101010101" pitchFamily="3" charset="-122"/>
            </a:rPr>
            <a:t>读懂双缸蒸汽机产品数字样机工作原理图</a:t>
          </a:r>
        </a:p>
      </dsp:txBody>
      <dsp:txXfrm>
        <a:off x="37855" y="930"/>
        <a:ext cx="1585016" cy="652780"/>
      </dsp:txXfrm>
    </dsp:sp>
    <dsp:sp modelId="{07920857-2743-4C60-8334-4A1FD5FC3459}">
      <dsp:nvSpPr>
        <dsp:cNvPr id="0" name=""/>
        <dsp:cNvSpPr/>
      </dsp:nvSpPr>
      <dsp:spPr bwMode="white">
        <a:xfrm>
          <a:off x="3171904" y="281600"/>
          <a:ext cx="21963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19632" y="45720"/>
              </a:lnTo>
            </a:path>
          </a:pathLst>
        </a:custGeom>
        <a:noFill/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400" kern="1200">
            <a:latin typeface="仿宋" panose="02010609060101010101" pitchFamily="3" charset="-122"/>
            <a:ea typeface="仿宋" panose="02010609060101010101" pitchFamily="3" charset="-122"/>
          </a:endParaRPr>
        </a:p>
      </dsp:txBody>
      <dsp:txXfrm>
        <a:off x="3275464" y="326068"/>
        <a:ext cx="12511" cy="2504"/>
      </dsp:txXfrm>
    </dsp:sp>
    <dsp:sp modelId="{3E64DE53-4611-4933-A29B-768A3738C918}">
      <dsp:nvSpPr>
        <dsp:cNvPr id="0" name=""/>
        <dsp:cNvSpPr/>
      </dsp:nvSpPr>
      <dsp:spPr bwMode="white">
        <a:xfrm>
          <a:off x="1873104" y="930"/>
          <a:ext cx="1300600" cy="6527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 dirty="0">
              <a:latin typeface="仿宋" panose="02010609060101010101" pitchFamily="3" charset="-122"/>
              <a:ea typeface="仿宋" panose="02010609060101010101" pitchFamily="3" charset="-122"/>
            </a:rPr>
            <a:t>设计双缸蒸汽机产品装配工程图</a:t>
          </a:r>
        </a:p>
      </dsp:txBody>
      <dsp:txXfrm>
        <a:off x="1873104" y="930"/>
        <a:ext cx="1300600" cy="652780"/>
      </dsp:txXfrm>
    </dsp:sp>
    <dsp:sp modelId="{EE770064-4782-4981-A4BB-E5ED617F9653}">
      <dsp:nvSpPr>
        <dsp:cNvPr id="0" name=""/>
        <dsp:cNvSpPr/>
      </dsp:nvSpPr>
      <dsp:spPr bwMode="white">
        <a:xfrm>
          <a:off x="4519852" y="281600"/>
          <a:ext cx="21963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19632" y="45720"/>
              </a:lnTo>
            </a:path>
          </a:pathLst>
        </a:custGeom>
        <a:noFill/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400" kern="1200">
            <a:latin typeface="仿宋" panose="02010609060101010101" pitchFamily="3" charset="-122"/>
            <a:ea typeface="仿宋" panose="02010609060101010101" pitchFamily="3" charset="-122"/>
          </a:endParaRPr>
        </a:p>
      </dsp:txBody>
      <dsp:txXfrm>
        <a:off x="4623413" y="326068"/>
        <a:ext cx="12511" cy="2504"/>
      </dsp:txXfrm>
    </dsp:sp>
    <dsp:sp modelId="{FF150ADB-FB10-4EAB-B66F-57AA7B6F5934}">
      <dsp:nvSpPr>
        <dsp:cNvPr id="0" name=""/>
        <dsp:cNvSpPr/>
      </dsp:nvSpPr>
      <dsp:spPr bwMode="white">
        <a:xfrm>
          <a:off x="3423936" y="930"/>
          <a:ext cx="1097715" cy="6527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 dirty="0">
              <a:latin typeface="仿宋" panose="02010609060101010101" pitchFamily="3" charset="-122"/>
              <a:ea typeface="仿宋" panose="02010609060101010101" pitchFamily="3" charset="-122"/>
            </a:rPr>
            <a:t>设计指定零件的零件图</a:t>
          </a:r>
        </a:p>
      </dsp:txBody>
      <dsp:txXfrm>
        <a:off x="3423936" y="930"/>
        <a:ext cx="1097715" cy="652780"/>
      </dsp:txXfrm>
    </dsp:sp>
    <dsp:sp modelId="{0141C4AD-AAFC-4479-B824-C7776D269922}">
      <dsp:nvSpPr>
        <dsp:cNvPr id="0" name=""/>
        <dsp:cNvSpPr/>
      </dsp:nvSpPr>
      <dsp:spPr bwMode="white">
        <a:xfrm>
          <a:off x="581838" y="651911"/>
          <a:ext cx="4795076" cy="219632"/>
        </a:xfrm>
        <a:custGeom>
          <a:avLst/>
          <a:gdLst/>
          <a:ahLst/>
          <a:cxnLst/>
          <a:rect l="0" t="0" r="0" b="0"/>
          <a:pathLst>
            <a:path>
              <a:moveTo>
                <a:pt x="4795076" y="0"/>
              </a:moveTo>
              <a:lnTo>
                <a:pt x="4795076" y="126916"/>
              </a:lnTo>
              <a:lnTo>
                <a:pt x="0" y="126916"/>
              </a:lnTo>
              <a:lnTo>
                <a:pt x="0" y="219632"/>
              </a:lnTo>
            </a:path>
          </a:pathLst>
        </a:custGeom>
        <a:noFill/>
        <a:ln w="635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400" kern="1200">
            <a:latin typeface="仿宋" panose="02010609060101010101" pitchFamily="3" charset="-122"/>
            <a:ea typeface="仿宋" panose="02010609060101010101" pitchFamily="3" charset="-122"/>
          </a:endParaRPr>
        </a:p>
      </dsp:txBody>
      <dsp:txXfrm>
        <a:off x="2859337" y="760475"/>
        <a:ext cx="240080" cy="2504"/>
      </dsp:txXfrm>
    </dsp:sp>
    <dsp:sp modelId="{506BCBB1-1CFE-4F1D-ACB6-D20BE8253324}">
      <dsp:nvSpPr>
        <dsp:cNvPr id="0" name=""/>
        <dsp:cNvSpPr/>
      </dsp:nvSpPr>
      <dsp:spPr bwMode="white">
        <a:xfrm>
          <a:off x="4771885" y="930"/>
          <a:ext cx="1210059" cy="6527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 dirty="0">
              <a:latin typeface="仿宋" panose="02010609060101010101" pitchFamily="3" charset="-122"/>
              <a:ea typeface="仿宋" panose="02010609060101010101" pitchFamily="3" charset="-122"/>
            </a:rPr>
            <a:t>规范存放竞赛作品</a:t>
          </a:r>
        </a:p>
      </dsp:txBody>
      <dsp:txXfrm>
        <a:off x="4771885" y="930"/>
        <a:ext cx="1210059" cy="652780"/>
      </dsp:txXfrm>
    </dsp:sp>
    <dsp:sp modelId="{65603800-48EE-4A4D-9FD1-6072CDFCF71B}">
      <dsp:nvSpPr>
        <dsp:cNvPr id="0" name=""/>
        <dsp:cNvSpPr/>
      </dsp:nvSpPr>
      <dsp:spPr bwMode="white">
        <a:xfrm>
          <a:off x="37855" y="903943"/>
          <a:ext cx="1087967" cy="6527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 dirty="0">
              <a:latin typeface="仿宋" panose="02010609060101010101" pitchFamily="3" charset="-122"/>
              <a:ea typeface="仿宋" panose="02010609060101010101" pitchFamily="3" charset="-122"/>
            </a:rPr>
            <a:t>整理工作场所</a:t>
          </a:r>
        </a:p>
      </dsp:txBody>
      <dsp:txXfrm>
        <a:off x="37855" y="903943"/>
        <a:ext cx="1087967" cy="6527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#1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bkpt" val="endCnv"/>
          <dgm:param type="contDir" val="sameDir"/>
          <dgm:param type="grDir" val="tL"/>
          <dgm:param type="flowDir" val="row"/>
        </dgm:alg>
      </dgm:if>
      <dgm:else name="Name3">
        <dgm:alg type="snake">
          <dgm:param type="bkpt" val="endCnv"/>
          <dgm:param type="contDir" val="sameDir"/>
          <dgm:param type="grDir" val="tR"/>
          <dgm:param type="flowDir" val="row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dim" val="1D"/>
                <dgm:param type="connRout" val="bend"/>
                <dgm:param type="begPts" val="midR bCtr"/>
                <dgm:param type="endPts" val="midL tCtr"/>
              </dgm:alg>
            </dgm:if>
            <dgm:else name="Name6">
              <dgm:alg type="conn">
                <dgm:param type="dim" val="1D"/>
                <dgm:param type="connRout" val="ben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F539-C0B6-4FB8-A4E9-F8CED6BE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nhc</dc:creator>
  <cp:lastModifiedBy>Administrator</cp:lastModifiedBy>
  <cp:revision>27</cp:revision>
  <dcterms:created xsi:type="dcterms:W3CDTF">2024-06-18T01:16:00Z</dcterms:created>
  <dcterms:modified xsi:type="dcterms:W3CDTF">2024-06-18T09:12:00Z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DF6AB48A65C24220B499592961CC7EBB</vt:lpwstr>
  </property>
</Properties>
</file>