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exact"/>
        <w:ind w:firstLine="560" w:firstLineChars="200"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附表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autoSpaceDE w:val="0"/>
        <w:spacing w:line="480" w:lineRule="exact"/>
        <w:ind w:firstLine="562" w:firstLineChars="200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autoSpaceDE w:val="0"/>
        <w:spacing w:line="48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2018年曹妃甸职业技术学院公开招聘工作人员岗位条件表</w:t>
      </w:r>
    </w:p>
    <w:p>
      <w:pPr>
        <w:autoSpaceDE w:val="0"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10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65"/>
        <w:gridCol w:w="1751"/>
        <w:gridCol w:w="1587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部门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岗位代码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专业要求（条件）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校办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公室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政研类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政研员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中文、财经、统计学方向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图书</w:t>
            </w:r>
          </w:p>
          <w:p>
            <w:r>
              <w:rPr>
                <w:rFonts w:hint="eastAsia"/>
              </w:rPr>
              <w:t>信息</w:t>
            </w:r>
          </w:p>
          <w:p>
            <w:r>
              <w:rPr>
                <w:rFonts w:hint="eastAsia"/>
              </w:rPr>
              <w:t>中心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002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网络工程师</w:t>
            </w:r>
          </w:p>
        </w:tc>
        <w:tc>
          <w:tcPr>
            <w:tcW w:w="49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大数据、移动互联</w:t>
            </w:r>
            <w:r>
              <w:t>、人工智能、</w:t>
            </w:r>
            <w:r>
              <w:rPr>
                <w:rFonts w:hint="eastAsia"/>
              </w:rPr>
              <w:t>VR/AR等方向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00</w:t>
            </w:r>
            <w:r>
              <w:t>3</w:t>
            </w:r>
          </w:p>
        </w:tc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软件工程师</w:t>
            </w:r>
          </w:p>
        </w:tc>
        <w:tc>
          <w:tcPr>
            <w:tcW w:w="49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00</w:t>
            </w:r>
            <w:r>
              <w:t>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图书管理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图书管理</w:t>
            </w:r>
            <w:r>
              <w:t>员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图书管理</w:t>
            </w:r>
            <w:r>
              <w:t>、</w:t>
            </w:r>
            <w:r>
              <w:rPr>
                <w:rFonts w:hint="eastAsia"/>
              </w:rPr>
              <w:t>系统运维、</w:t>
            </w:r>
            <w:r>
              <w:t>档案管理</w:t>
            </w:r>
            <w:r>
              <w:rPr>
                <w:rFonts w:hint="eastAsia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特岗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学科带头人、骨干教师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护理类、学前教育类、机电类、公共服务类、智能制造类、信息工程类相关专业具有高级专业技术职称。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能工巧匠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取得全国、省、市技能大赛获奖者，企业高级技术人员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机电系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机械类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机械工程、机械设计制造及自动化等相关专业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00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电气类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电气工程、自动化等相关专业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汽车类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车辆工程、汽车服务工程、汽车维修工程等相关专业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护理系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医学技术类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医学美容技术相关专业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管理系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财经商贸类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电子商务专业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管理学类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物流管理、酒店管理、旅游管理相关专业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基础部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教育类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教师</w:t>
            </w:r>
          </w:p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公共英语、专业英语（学校专业相关方向六级以上）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中文相关专业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理学类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数学与应用数学专业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法学政治类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思政类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就业培训类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创业培训师资格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学工处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辅导员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五年以上从军经历、具有大中专院校辅导员工作经历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</w:t>
            </w:r>
            <w:r>
              <w:t>就处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招生教师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3年</w:t>
            </w:r>
            <w:r>
              <w:t>以上招生工作经验</w:t>
            </w:r>
            <w:r>
              <w:rPr>
                <w:rFonts w:hint="eastAsia"/>
              </w:rPr>
              <w:t>专科以上学历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附表2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曹妃甸职业技术学院</w:t>
      </w:r>
    </w:p>
    <w:p>
      <w:pPr>
        <w:spacing w:line="440" w:lineRule="exact"/>
        <w:ind w:firstLine="2560" w:firstLineChars="8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2018年公开招聘教师报名表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报考编号及岗位：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95"/>
        <w:gridCol w:w="709"/>
        <w:gridCol w:w="696"/>
        <w:gridCol w:w="660"/>
        <w:gridCol w:w="884"/>
        <w:gridCol w:w="737"/>
        <w:gridCol w:w="1464"/>
        <w:gridCol w:w="67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本科毕业学校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研究生</w:t>
            </w:r>
            <w:r>
              <w:rPr>
                <w:rFonts w:eastAsia="Times New Roman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工作时间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教师资格证</w:t>
            </w:r>
            <w:r>
              <w:rPr>
                <w:rFonts w:eastAsia="Times New Roman"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其他资格证书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学习经历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(从高中起)</w:t>
            </w: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技能证书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自我评价</w:t>
            </w:r>
          </w:p>
        </w:tc>
        <w:tc>
          <w:tcPr>
            <w:tcW w:w="8745" w:type="dxa"/>
            <w:gridSpan w:val="9"/>
            <w:vAlign w:val="center"/>
          </w:tcPr>
          <w:p>
            <w:pPr>
              <w:jc w:val="center"/>
              <w:rPr>
                <w:rFonts w:eastAsia="Times New Roman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eastAsia="仿宋"/>
        </w:rPr>
      </w:pPr>
      <w:r>
        <w:rPr>
          <w:rFonts w:hint="eastAsia" w:ascii="仿宋" w:hAnsi="仿宋" w:eastAsia="仿宋"/>
          <w:b/>
          <w:bCs/>
        </w:rPr>
        <w:t>注意：以上表格内容需真实，请认真填写。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2174"/>
    <w:rsid w:val="510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2018-06-19T09:55:00Z</dcterms:created>
  <dc:creator>Administrator</dc:creator>
  <cp:lastModifiedBy>Administrator</cp:lastModifiedBy>
  <dcterms:modified xsi:type="dcterms:W3CDTF">2018-06-19T09:56:57Z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