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6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1-2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：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婴儿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（0-1岁）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回应性照护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实操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技能考核</w:t>
      </w:r>
    </w:p>
    <w:p w14:paraId="5D793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</w:p>
    <w:p w14:paraId="3E3DE9E4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  <w:t>回应性照护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实操</w:t>
      </w: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分为三个考核模块，主要考核选手对婴儿回应性照护的技能掌握情况。三个考核模块均为必考项，A选手进行模块1、模块2任务考核；B选手进行模块3任务考核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7F412453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大赛现场提供回应性智能仿真婴儿。回应性智能仿真婴儿通过无线网络进行连接。回应性智能仿真婴儿会根据工作人员的指令发相应需求的哭声，选手需辨别哭声背后的需求，并进行相应的照护任务。</w:t>
      </w:r>
    </w:p>
    <w:p w14:paraId="7DEEC201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模块1：回应性照护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实操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，主要包括婴儿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喂养、换尿布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、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拍嗝、安抚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四种，竞赛时考核两项任务，按照相关规定，在现场监督人员的监督下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，由裁判长现场拆封竞赛任务，并公布。</w:t>
      </w:r>
    </w:p>
    <w:p w14:paraId="78FDDE38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模块2：</w:t>
      </w:r>
      <w:r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</w:rPr>
        <w:t>疾病照护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（肠绞痛的处理）；</w:t>
      </w:r>
    </w:p>
    <w:p w14:paraId="41CDD4FE">
      <w:pPr>
        <w:keepNext w:val="0"/>
        <w:keepLines w:val="0"/>
        <w:pageBreakBefore w:val="0"/>
        <w:widowControl w:val="0"/>
        <w:tabs>
          <w:tab w:val="left" w:pos="706"/>
          <w:tab w:val="left" w:pos="7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6" w:lineRule="exact"/>
        <w:ind w:firstLine="562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模块3：婴儿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日常保健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护理（婴儿抚触）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2D5ED783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A4"/>
    <w:rsid w:val="001F0AA4"/>
    <w:rsid w:val="00281D83"/>
    <w:rsid w:val="00FB6893"/>
    <w:rsid w:val="0DE0507C"/>
    <w:rsid w:val="35916970"/>
    <w:rsid w:val="4F226C3D"/>
    <w:rsid w:val="5E820213"/>
    <w:rsid w:val="6B65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236</Characters>
  <Lines>10</Lines>
  <Paragraphs>8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2025-12-07T06:04:00Z</dcterms:created>
  <dc:creator>15521</dc:creator>
  <cp:lastModifiedBy>平安.</cp:lastModifiedBy>
  <dcterms:modified xsi:type="dcterms:W3CDTF">2026-04-06T09:33:14Z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eyJoZGlkIjoiODcwYWRmYWVkZWM1M2EzMTQxOTQ3NmI2Y2MzNzRlNTEiLCJ1c2VySWQiOiI2NjcwNjQwNjkifQ==</vt:lpwstr>
  </property>
  <property fmtid="{D5CDD505-2E9C-101B-9397-08002B2CF9AE}" pid="4" name="ICV">
    <vt:lpwstr>98256DC8B1C849438209DA861B12D0DC_12</vt:lpwstr>
  </property>
</Properties>
</file>